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361F" w14:textId="77A9C5DD" w:rsidR="00F86A0D" w:rsidRPr="0057673E" w:rsidRDefault="00F86A0D" w:rsidP="0003735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INFORMAZIONI PERSONALI</w:t>
      </w:r>
    </w:p>
    <w:p w14:paraId="4718AF30" w14:textId="77777777" w:rsidR="00F86A0D" w:rsidRPr="0057673E" w:rsidRDefault="00F86A0D" w:rsidP="0003735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</w:p>
    <w:p w14:paraId="4D523DAC" w14:textId="2D8E6D3A" w:rsidR="00A538DA" w:rsidRPr="0057673E" w:rsidRDefault="00F86A0D" w:rsidP="00B67858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Nome e cognomi: </w:t>
      </w:r>
      <w:r w:rsidR="00A538DA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Roser Estrada Bonell</w:t>
      </w:r>
    </w:p>
    <w:p w14:paraId="11DD4470" w14:textId="70973C00" w:rsidR="00A538DA" w:rsidRPr="0057673E" w:rsidRDefault="00A538DA" w:rsidP="00037350">
      <w:pPr>
        <w:ind w:left="708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</w:p>
    <w:p w14:paraId="2618FFA2" w14:textId="42A7CAEC" w:rsidR="00A538DA" w:rsidRPr="0057673E" w:rsidRDefault="00A538DA" w:rsidP="0003735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Docente lingua spagnola. Formatore di docenti</w:t>
      </w:r>
    </w:p>
    <w:p w14:paraId="5FAC2C2E" w14:textId="6B27C2A4" w:rsidR="00A538DA" w:rsidRPr="0057673E" w:rsidRDefault="00A538DA" w:rsidP="0003735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</w:p>
    <w:p w14:paraId="0749F9D4" w14:textId="35F2B6E2" w:rsidR="00F86A0D" w:rsidRPr="00F16592" w:rsidRDefault="00F16592" w:rsidP="0003735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it-IT"/>
        </w:rPr>
      </w:pPr>
      <w:r w:rsidRPr="00F1659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it-IT"/>
        </w:rPr>
        <w:t>ESPERIENZA LAVORATIVA</w:t>
      </w:r>
    </w:p>
    <w:p w14:paraId="3C369C34" w14:textId="31AD44B0" w:rsidR="00A538DA" w:rsidRPr="0057673E" w:rsidRDefault="00A538DA" w:rsidP="004665F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Docente lingua spagnola. Formatore di docenti. </w:t>
      </w:r>
      <w:r w:rsidR="00F86A0D"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F86A0D" w:rsidRPr="0057673E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  <w:lang w:val="it-IT"/>
        </w:rPr>
        <w:t>Instituto</w:t>
      </w:r>
      <w:proofErr w:type="spellEnd"/>
      <w:r w:rsidR="00F86A0D"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 Cervantes</w:t>
      </w:r>
    </w:p>
    <w:p w14:paraId="3508CB56" w14:textId="77777777" w:rsidR="004665FC" w:rsidRDefault="004665FC" w:rsidP="00037350">
      <w:pPr>
        <w:autoSpaceDE w:val="0"/>
        <w:autoSpaceDN w:val="0"/>
        <w:adjustRightInd w:val="0"/>
        <w:ind w:left="1416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</w:p>
    <w:p w14:paraId="35DEA779" w14:textId="712F0CBE" w:rsidR="00A538DA" w:rsidRPr="0057673E" w:rsidRDefault="00F86A0D" w:rsidP="00037350">
      <w:pPr>
        <w:autoSpaceDE w:val="0"/>
        <w:autoSpaceDN w:val="0"/>
        <w:adjustRightInd w:val="0"/>
        <w:ind w:left="1416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Insegnante di spagnolo presso </w:t>
      </w:r>
      <w:proofErr w:type="spellStart"/>
      <w:r w:rsidRPr="0057673E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>Instituto</w:t>
      </w:r>
      <w:proofErr w:type="spellEnd"/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Cervantes. Occupazioni principali: </w:t>
      </w:r>
      <w:r w:rsidR="00C079D6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docenza in tutti i livelli, sia in corsi presenziali che in corsi on line, di gruppo e individuali;</w:t>
      </w:r>
      <w:r w:rsidR="00210175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creazione</w:t>
      </w:r>
      <w:r w:rsidR="00C079D6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 amministra</w:t>
      </w:r>
      <w:r w:rsidR="00210175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zione</w:t>
      </w:r>
      <w:r w:rsidR="00C079D6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e corre</w:t>
      </w:r>
      <w:r w:rsidR="00210175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zione</w:t>
      </w:r>
      <w:r w:rsidR="00C079D6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="00210175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de</w:t>
      </w:r>
      <w:r w:rsidR="00C079D6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gli esami di fine sessione; classificazione dei nuovi studenti con una conoscenza pregressa dello spagnolo. </w:t>
      </w:r>
    </w:p>
    <w:p w14:paraId="01E4A64C" w14:textId="05BEEF00" w:rsidR="004665FC" w:rsidRPr="0057673E" w:rsidRDefault="00C079D6" w:rsidP="004665FC">
      <w:pPr>
        <w:autoSpaceDE w:val="0"/>
        <w:autoSpaceDN w:val="0"/>
        <w:adjustRightInd w:val="0"/>
        <w:ind w:left="1416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Adattamento del Quadro Comune Europeo delle lingue e del “Plan </w:t>
      </w:r>
      <w:proofErr w:type="spellStart"/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Curricular</w:t>
      </w:r>
      <w:proofErr w:type="spellEnd"/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del </w:t>
      </w:r>
      <w:proofErr w:type="spellStart"/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Instituto</w:t>
      </w:r>
      <w:proofErr w:type="spellEnd"/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Cervantes” alla programmazione dei corsi. </w:t>
      </w:r>
      <w:r w:rsidR="004665FC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</w:t>
      </w:r>
      <w:r w:rsidR="004665FC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orsi presso il Ministero di Affari Esteri italiano</w:t>
      </w:r>
      <w:r w:rsidR="004665FC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, </w:t>
      </w:r>
      <w:r w:rsidR="004665FC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l’Ufficio Scolastico della Regione Lazio</w:t>
      </w:r>
      <w:r w:rsidR="004665FC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e Università Lateranense. O</w:t>
      </w:r>
      <w:r w:rsidR="004665FC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rganizzazione e partecipazione nei corsi di formazione per insegnanti di spagnolo, </w:t>
      </w:r>
      <w:r w:rsidR="004665FC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esaminatrice del </w:t>
      </w:r>
      <w:r w:rsidR="004665FC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DADIC </w:t>
      </w:r>
      <w:r w:rsidR="004665FC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(</w:t>
      </w:r>
      <w:r w:rsidR="004665FC" w:rsidRPr="004665FC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 xml:space="preserve">Diploma de </w:t>
      </w:r>
      <w:proofErr w:type="spellStart"/>
      <w:r w:rsidR="004665FC" w:rsidRPr="004665FC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>acreditación</w:t>
      </w:r>
      <w:proofErr w:type="spellEnd"/>
      <w:r w:rsidR="004665FC" w:rsidRPr="004665FC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 xml:space="preserve"> docente</w:t>
      </w:r>
      <w:r w:rsidR="004665FC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) </w:t>
      </w:r>
      <w:r w:rsidR="004665FC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 sono abilitata per la formazione di formatori on line.</w:t>
      </w:r>
    </w:p>
    <w:p w14:paraId="51B56F64" w14:textId="77777777" w:rsidR="00210175" w:rsidRPr="0057673E" w:rsidRDefault="00210175" w:rsidP="004665F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</w:p>
    <w:p w14:paraId="5A3C2D3F" w14:textId="04CCBCBF" w:rsidR="00C079D6" w:rsidRPr="0057673E" w:rsidRDefault="00C079D6" w:rsidP="00037350">
      <w:pPr>
        <w:autoSpaceDE w:val="0"/>
        <w:autoSpaceDN w:val="0"/>
        <w:adjustRightInd w:val="0"/>
        <w:ind w:left="1416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Esaminatrice certificata per gli esami ufficiali DELE (tutti i livelli)</w:t>
      </w:r>
      <w:r w:rsidR="00CA1D8F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dal 1996.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</w:p>
    <w:p w14:paraId="370C1AB8" w14:textId="77777777" w:rsidR="00C079D6" w:rsidRPr="0057673E" w:rsidRDefault="00C079D6" w:rsidP="0003735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</w:p>
    <w:p w14:paraId="5CDC731B" w14:textId="179A69FB" w:rsidR="00A538DA" w:rsidRPr="0057673E" w:rsidRDefault="00A538DA" w:rsidP="004665F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Responsabile corsi on line AVE Global </w:t>
      </w:r>
      <w:proofErr w:type="spellStart"/>
      <w:r w:rsidRPr="0057673E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  <w:lang w:val="it-IT"/>
        </w:rPr>
        <w:t>Instituto</w:t>
      </w:r>
      <w:proofErr w:type="spellEnd"/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 Cervantes Roma</w:t>
      </w:r>
    </w:p>
    <w:p w14:paraId="55CFCBEF" w14:textId="75FB108F" w:rsidR="00983DC6" w:rsidRDefault="00983DC6" w:rsidP="00037350">
      <w:pPr>
        <w:autoSpaceDE w:val="0"/>
        <w:autoSpaceDN w:val="0"/>
        <w:adjustRightInd w:val="0"/>
        <w:ind w:left="1416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Responsabile dei corsi on line presso </w:t>
      </w:r>
      <w:r w:rsidRPr="0057673E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>L’</w:t>
      </w:r>
      <w:proofErr w:type="spellStart"/>
      <w:r w:rsidRPr="0057673E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>Instituto</w:t>
      </w:r>
      <w:proofErr w:type="spellEnd"/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Cervantes di Roma. Occupazioni principali: Organizzazione dei corsi regolari e speciali, coordinamento con gli I. Cervantes di Napoli e Palermo, comunicazione con gli studenti e le istituzioni, seguimento di nuovi tutor, orientamento per i docenti AVE Global, docenza on line e prove di livello</w:t>
      </w:r>
      <w:r w:rsidR="004665FC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. D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iffusione dei corsi AVE Global sul territorio romano.</w:t>
      </w:r>
    </w:p>
    <w:p w14:paraId="4B1035F3" w14:textId="47F27B86" w:rsidR="004665FC" w:rsidRDefault="004665FC" w:rsidP="004665F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</w:p>
    <w:p w14:paraId="2F7B2B3C" w14:textId="38CA83CE" w:rsidR="004665FC" w:rsidRPr="004665FC" w:rsidRDefault="004665FC" w:rsidP="004665F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Consulente linguistico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. </w:t>
      </w: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Istituto Cooperazione Mondo Arabo. Ambasciata di Spagna in Egitto. Il Cairo. Egitto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.</w:t>
      </w:r>
    </w:p>
    <w:p w14:paraId="23365EF6" w14:textId="77777777" w:rsidR="004665FC" w:rsidRPr="0057673E" w:rsidRDefault="004665FC" w:rsidP="004665FC">
      <w:pPr>
        <w:autoSpaceDE w:val="0"/>
        <w:autoSpaceDN w:val="0"/>
        <w:adjustRightInd w:val="0"/>
        <w:ind w:left="1416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Consulente linguistico per ICMA (Istituto Cooperazione Mondo Arabo) in collaborazione con l’Ambasciata di Spagna in Egitto e il Ministero dell’Istruzione egiziano. Principali compiti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: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Promozione dello spagnolo nelle scuole secondarie egiziane, coordinamento degli insegnanti di spagnolo nelle scuole statali egiziane (Cairo e Alessandria), coordinamento tra i Ministeri dell’Istruzione spagnolo e egiziano (gestione di borse di studio per docenti e studenti, distribuzione di materiale, creazione di fondi bibliografici per le scuole superiori egiziane), creazione di materiali per studenti egiziani/arabi, organizzazione di attività culturali per le scuole superiori egiziane, creazione di esami, formazione per gli insegnanti egiziani di spagnolo.</w:t>
      </w:r>
    </w:p>
    <w:p w14:paraId="1EEE816D" w14:textId="77777777" w:rsidR="00666D33" w:rsidRPr="0057673E" w:rsidRDefault="00666D33" w:rsidP="0003735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</w:p>
    <w:p w14:paraId="58913786" w14:textId="69B929DD" w:rsidR="00A538DA" w:rsidRPr="0057673E" w:rsidRDefault="00A538DA" w:rsidP="004665F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Docente lingua spagnola</w:t>
      </w:r>
      <w:r w:rsidR="00983DC6"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 presso la FAO a Roma</w:t>
      </w:r>
    </w:p>
    <w:p w14:paraId="402869EB" w14:textId="09DCA850" w:rsidR="00983DC6" w:rsidRPr="0057673E" w:rsidRDefault="00983DC6" w:rsidP="00037350">
      <w:pPr>
        <w:autoSpaceDE w:val="0"/>
        <w:autoSpaceDN w:val="0"/>
        <w:adjustRightInd w:val="0"/>
        <w:ind w:left="1416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Insegnante di spagnolo di gruppo e lezioni individuali. Elaborazione materiali, correzione e amministrazione degli esami ufficiali. Partecipazione alle riunioni di coordinamento e work shop formativi. Aggiornamento</w:t>
      </w:r>
      <w:r w:rsidR="00807A5F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, amministrazione e correzione degli esami di fine sessione. Rapporto personalizzato degli studenti al termine della sessione. Classificazione dei nuovi studenti con una conoscenza preliminare dello spagnolo. Studenti internazionali.</w:t>
      </w:r>
    </w:p>
    <w:p w14:paraId="454E46B8" w14:textId="77777777" w:rsidR="004B2B84" w:rsidRPr="0057673E" w:rsidRDefault="004B2B84" w:rsidP="0003735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</w:p>
    <w:p w14:paraId="1CF7037A" w14:textId="3501E35A" w:rsidR="00A538DA" w:rsidRPr="0057673E" w:rsidRDefault="00A538DA" w:rsidP="004665F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Docente spagnolo università</w:t>
      </w:r>
      <w:r w:rsidR="004B2B84"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. LUISS. Roma</w:t>
      </w:r>
    </w:p>
    <w:p w14:paraId="6F53E2A7" w14:textId="233DB7A8" w:rsidR="004B2B84" w:rsidRPr="0057673E" w:rsidRDefault="004B2B84" w:rsidP="004665FC">
      <w:pPr>
        <w:autoSpaceDE w:val="0"/>
        <w:autoSpaceDN w:val="0"/>
        <w:adjustRightInd w:val="0"/>
        <w:ind w:left="1416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lastRenderedPageBreak/>
        <w:t>Docente di spagnolo presso la Facoltà di Economia. Corsi di gruppo e di linguaggi settoriali. Creazione, amministrazione e correzione di esami.</w:t>
      </w:r>
    </w:p>
    <w:p w14:paraId="0DD6670F" w14:textId="04F1C964" w:rsidR="00A538DA" w:rsidRPr="0057673E" w:rsidRDefault="00A538DA" w:rsidP="004665F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Docente lingua spagnola nella scuola secondaria</w:t>
      </w:r>
      <w:r w:rsidR="004B2B84"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. </w:t>
      </w: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Liceo Statale Scientifico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Keplero</w:t>
      </w:r>
      <w:r w:rsidR="004B2B84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.</w:t>
      </w:r>
      <w:r w:rsidR="00520981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="00520981"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Roma</w:t>
      </w:r>
      <w:r w:rsidR="00520981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.</w:t>
      </w:r>
    </w:p>
    <w:p w14:paraId="5E33C40B" w14:textId="4C52E591" w:rsidR="004665FC" w:rsidRPr="004665FC" w:rsidRDefault="004B2B84" w:rsidP="004665FC">
      <w:pPr>
        <w:autoSpaceDE w:val="0"/>
        <w:autoSpaceDN w:val="0"/>
        <w:adjustRightInd w:val="0"/>
        <w:ind w:left="1416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Docente esperto per il progetto “Lingua 2000” per l’insegnamento delle lingue europee nelle scuole superiori italiane.</w:t>
      </w:r>
    </w:p>
    <w:p w14:paraId="30E304CA" w14:textId="12E894D8" w:rsidR="00A538DA" w:rsidRPr="0057673E" w:rsidRDefault="00A538DA" w:rsidP="004665F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Lettor</w:t>
      </w:r>
      <w:r w:rsidR="00666D33"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ato di</w:t>
      </w: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 spagnolo</w:t>
      </w:r>
      <w:r w:rsidR="00520981"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. </w:t>
      </w: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Università Il Cairo</w:t>
      </w:r>
      <w:r w:rsidR="00666D33"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. Il Cairo Egitto</w:t>
      </w: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 </w:t>
      </w:r>
    </w:p>
    <w:p w14:paraId="10A35C8D" w14:textId="1F64175B" w:rsidR="00666D33" w:rsidRPr="0057673E" w:rsidRDefault="00666D33" w:rsidP="00037350">
      <w:pPr>
        <w:autoSpaceDE w:val="0"/>
        <w:autoSpaceDN w:val="0"/>
        <w:adjustRightInd w:val="0"/>
        <w:ind w:left="1416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Descrizione: </w:t>
      </w:r>
      <w:r w:rsidR="00A538DA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Lett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rice</w:t>
      </w:r>
      <w:r w:rsidR="00A538DA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di spagnolo presso la Facoltà di Lingue e Letterature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dell’Università del Cairo. </w:t>
      </w:r>
      <w:r w:rsidR="00A538DA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Dipartimento di spagnolo.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="00A538DA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Corsi di gruppo. 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</w:t>
      </w:r>
      <w:r w:rsidR="00A538DA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orsi specifici 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di </w:t>
      </w:r>
      <w:r w:rsidR="00A538DA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analisi d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</w:t>
      </w:r>
      <w:r w:rsidR="00A538DA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test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</w:t>
      </w:r>
      <w:r w:rsidR="00A538DA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.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="00A538DA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Creazione, amministrazione e correzione di esami.</w:t>
      </w:r>
    </w:p>
    <w:p w14:paraId="3CA3BF33" w14:textId="44DC0D05" w:rsidR="00A538DA" w:rsidRPr="0057673E" w:rsidRDefault="00A538DA" w:rsidP="004665F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Docente spagnolo</w:t>
      </w:r>
      <w:r w:rsidR="00F00FA3"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. </w:t>
      </w: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Centro di Cultura spagnolo</w:t>
      </w:r>
      <w:r w:rsidR="00666D33"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. Il Cairo Egitto</w:t>
      </w:r>
    </w:p>
    <w:p w14:paraId="78C4E2C6" w14:textId="4FD37C27" w:rsidR="00666D33" w:rsidRPr="0057673E" w:rsidRDefault="00666D33" w:rsidP="004665FC">
      <w:pPr>
        <w:autoSpaceDE w:val="0"/>
        <w:autoSpaceDN w:val="0"/>
        <w:adjustRightInd w:val="0"/>
        <w:ind w:left="1416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Descrizione: </w:t>
      </w:r>
      <w:r w:rsidR="00A538DA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Insegnante di spagnolo. Corsi di gruppo.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="00A538DA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Creazione, amministrazione e correzione di esami.</w:t>
      </w:r>
    </w:p>
    <w:p w14:paraId="71DB0854" w14:textId="116D0E8D" w:rsidR="00A538DA" w:rsidRPr="0057673E" w:rsidRDefault="00A538DA" w:rsidP="004665F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Docente di lingua spagnola nella scuola secondaria</w:t>
      </w:r>
      <w:r w:rsidR="00F00FA3"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. </w:t>
      </w: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Liceo Statale </w:t>
      </w:r>
      <w:proofErr w:type="spellStart"/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Orman</w:t>
      </w:r>
      <w:proofErr w:type="spellEnd"/>
      <w:r w:rsidR="00666D33"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. Il Cairo. Egitto</w:t>
      </w:r>
    </w:p>
    <w:p w14:paraId="40711B7D" w14:textId="4C2F4410" w:rsidR="004665FC" w:rsidRPr="0057673E" w:rsidRDefault="00E306B9" w:rsidP="004665FC">
      <w:pPr>
        <w:autoSpaceDE w:val="0"/>
        <w:autoSpaceDN w:val="0"/>
        <w:adjustRightInd w:val="0"/>
        <w:ind w:left="1416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Descrizione: Insegnante di spagnolo. Corsi di gruppo. Creazione, amministrazione e correzione di esami.</w:t>
      </w:r>
    </w:p>
    <w:p w14:paraId="3880791E" w14:textId="5E7BA8B5" w:rsidR="00A538DA" w:rsidRPr="0057673E" w:rsidRDefault="00A538DA" w:rsidP="004665F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Traduttrice e presentatrice</w:t>
      </w:r>
      <w:r w:rsidR="00E306B9"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. </w:t>
      </w: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Unione della Radio e Televisione egiziana</w:t>
      </w:r>
      <w:r w:rsidR="00E306B9"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. Il Cairo. Egitto</w:t>
      </w:r>
    </w:p>
    <w:p w14:paraId="50279AAA" w14:textId="2AB74852" w:rsidR="00A538DA" w:rsidRPr="0057673E" w:rsidRDefault="00E306B9" w:rsidP="00037350">
      <w:pPr>
        <w:autoSpaceDE w:val="0"/>
        <w:autoSpaceDN w:val="0"/>
        <w:adjustRightInd w:val="0"/>
        <w:ind w:left="1416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Descrizione: </w:t>
      </w:r>
      <w:r w:rsidR="00A538DA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Traduttrice e presentatrice di Radio Cairo Internazionale. Programma in spagnolo per L'America Latina</w:t>
      </w:r>
    </w:p>
    <w:p w14:paraId="3DACA7E8" w14:textId="680F9367" w:rsidR="00A538DA" w:rsidRPr="0057673E" w:rsidRDefault="00A538DA" w:rsidP="004665F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Lavoro in libreria</w:t>
      </w:r>
      <w:r w:rsidR="00E306B9"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 specializzata </w:t>
      </w:r>
      <w:r w:rsidR="00FB44A8"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di </w:t>
      </w:r>
      <w:r w:rsidR="00E306B9"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lingue. </w:t>
      </w: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Libreria </w:t>
      </w:r>
      <w:r w:rsidRPr="0057673E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  <w:lang w:val="it-IT"/>
        </w:rPr>
        <w:t>Come In</w:t>
      </w:r>
      <w:r w:rsidR="00E306B9" w:rsidRPr="0057673E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  <w:lang w:val="it-IT"/>
        </w:rPr>
        <w:t xml:space="preserve">. </w:t>
      </w:r>
      <w:r w:rsidR="00E306B9"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Barcellona. Spagna</w:t>
      </w:r>
    </w:p>
    <w:p w14:paraId="6F3769F0" w14:textId="424B2A39" w:rsidR="00E306B9" w:rsidRPr="0057673E" w:rsidRDefault="00E306B9" w:rsidP="00037350">
      <w:pPr>
        <w:autoSpaceDE w:val="0"/>
        <w:autoSpaceDN w:val="0"/>
        <w:adjustRightInd w:val="0"/>
        <w:ind w:left="1416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Descrizione: Responsabile delle sezioni in francese, arabo, italiano e spagnolo per stranieri nella Libreria Inglese Come In </w:t>
      </w:r>
      <w:r w:rsidR="00520981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d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 Barcellona. Lavoro di ricerca e contatti con le case editrici.</w:t>
      </w:r>
    </w:p>
    <w:p w14:paraId="007D1242" w14:textId="77777777" w:rsidR="00520981" w:rsidRPr="0057673E" w:rsidRDefault="00520981" w:rsidP="0003735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</w:p>
    <w:p w14:paraId="57A92ABC" w14:textId="5CC69221" w:rsidR="00A538DA" w:rsidRPr="00F16592" w:rsidRDefault="00A538DA" w:rsidP="0003735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it-IT"/>
        </w:rPr>
      </w:pPr>
      <w:r w:rsidRPr="00F16592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it-IT"/>
        </w:rPr>
        <w:t>FORMAZIONE</w:t>
      </w:r>
    </w:p>
    <w:p w14:paraId="439F7A4D" w14:textId="77777777" w:rsidR="00E306B9" w:rsidRPr="0057673E" w:rsidRDefault="00E306B9" w:rsidP="0003735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</w:p>
    <w:p w14:paraId="1E0A5461" w14:textId="035A48BB" w:rsidR="00A538DA" w:rsidRPr="0057673E" w:rsidRDefault="00E306B9" w:rsidP="0003735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Laurea in Filologia. </w:t>
      </w:r>
      <w:r w:rsidR="00A538DA"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Università di Barcellona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. </w:t>
      </w: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Spagna</w:t>
      </w:r>
    </w:p>
    <w:p w14:paraId="01DF6B71" w14:textId="61DD33BC" w:rsidR="0060517E" w:rsidRPr="0057673E" w:rsidRDefault="0057673E" w:rsidP="0003735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P</w:t>
      </w:r>
      <w:r w:rsidR="00A538DA"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ost-laurea per l'insegnamento delle Lingue straniere.</w:t>
      </w:r>
      <w:r w:rsidR="00F00FA3"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="00A538DA"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Università Barcellona</w:t>
      </w:r>
      <w:r w:rsidR="0060517E"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. Barcellona. Spagna</w:t>
      </w:r>
    </w:p>
    <w:p w14:paraId="27D2B782" w14:textId="6FF76B61" w:rsidR="00E306B9" w:rsidRPr="0057673E" w:rsidRDefault="00A538DA" w:rsidP="00037350">
      <w:pPr>
        <w:autoSpaceDE w:val="0"/>
        <w:autoSpaceDN w:val="0"/>
        <w:adjustRightInd w:val="0"/>
        <w:ind w:left="708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 </w:t>
      </w:r>
    </w:p>
    <w:p w14:paraId="5B035391" w14:textId="1E0E3797" w:rsidR="0060517E" w:rsidRPr="0057673E" w:rsidRDefault="00A538DA" w:rsidP="0003735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FORMAZIONE DI FORMATORI</w:t>
      </w:r>
    </w:p>
    <w:p w14:paraId="730C6046" w14:textId="5ED9E559" w:rsidR="0060517E" w:rsidRPr="0057673E" w:rsidRDefault="0060517E" w:rsidP="0003735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</w:p>
    <w:p w14:paraId="330692C1" w14:textId="7E168B09" w:rsidR="00CA1D8F" w:rsidRPr="004665FC" w:rsidRDefault="00CA1D8F" w:rsidP="0057673E">
      <w:pPr>
        <w:ind w:firstLine="708"/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Esaminatrice 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certificata </w:t>
      </w:r>
      <w:hyperlink r:id="rId7" w:tgtFrame="_blank" w:history="1">
        <w:proofErr w:type="spellStart"/>
        <w:r w:rsidRPr="004665FC">
          <w:rPr>
            <w:rStyle w:val="Hipervnculo"/>
            <w:rFonts w:asciiTheme="majorHAnsi" w:hAnsiTheme="majorHAnsi" w:cstheme="majorHAnsi"/>
            <w:i/>
            <w:iCs/>
            <w:color w:val="000000" w:themeColor="text1"/>
            <w:sz w:val="22"/>
            <w:szCs w:val="22"/>
            <w:lang w:val="it-IT"/>
          </w:rPr>
          <w:t>Diplomas</w:t>
        </w:r>
        <w:proofErr w:type="spellEnd"/>
        <w:r w:rsidRPr="004665FC">
          <w:rPr>
            <w:rStyle w:val="Hipervnculo"/>
            <w:rFonts w:asciiTheme="majorHAnsi" w:hAnsiTheme="majorHAnsi" w:cstheme="majorHAnsi"/>
            <w:i/>
            <w:iCs/>
            <w:color w:val="000000" w:themeColor="text1"/>
            <w:sz w:val="22"/>
            <w:szCs w:val="22"/>
            <w:lang w:val="it-IT"/>
          </w:rPr>
          <w:t xml:space="preserve"> de </w:t>
        </w:r>
        <w:proofErr w:type="spellStart"/>
        <w:r w:rsidRPr="004665FC">
          <w:rPr>
            <w:rStyle w:val="Hipervnculo"/>
            <w:rFonts w:asciiTheme="majorHAnsi" w:hAnsiTheme="majorHAnsi" w:cstheme="majorHAnsi"/>
            <w:i/>
            <w:iCs/>
            <w:color w:val="000000" w:themeColor="text1"/>
            <w:sz w:val="22"/>
            <w:szCs w:val="22"/>
            <w:lang w:val="it-IT"/>
          </w:rPr>
          <w:t>Acreditación</w:t>
        </w:r>
        <w:proofErr w:type="spellEnd"/>
        <w:r w:rsidRPr="004665FC">
          <w:rPr>
            <w:rStyle w:val="Hipervnculo"/>
            <w:rFonts w:asciiTheme="majorHAnsi" w:hAnsiTheme="majorHAnsi" w:cstheme="majorHAnsi"/>
            <w:i/>
            <w:iCs/>
            <w:color w:val="000000" w:themeColor="text1"/>
            <w:sz w:val="22"/>
            <w:szCs w:val="22"/>
            <w:lang w:val="it-IT"/>
          </w:rPr>
          <w:t xml:space="preserve"> Docente del </w:t>
        </w:r>
        <w:proofErr w:type="spellStart"/>
        <w:r w:rsidRPr="004665FC">
          <w:rPr>
            <w:rStyle w:val="Hipervnculo"/>
            <w:rFonts w:asciiTheme="majorHAnsi" w:hAnsiTheme="majorHAnsi" w:cstheme="majorHAnsi"/>
            <w:i/>
            <w:iCs/>
            <w:color w:val="000000" w:themeColor="text1"/>
            <w:sz w:val="22"/>
            <w:szCs w:val="22"/>
            <w:lang w:val="it-IT"/>
          </w:rPr>
          <w:t>Instituto</w:t>
        </w:r>
        <w:proofErr w:type="spellEnd"/>
        <w:r w:rsidRPr="004665FC">
          <w:rPr>
            <w:rStyle w:val="Hipervnculo"/>
            <w:rFonts w:asciiTheme="majorHAnsi" w:hAnsiTheme="majorHAnsi" w:cstheme="majorHAnsi"/>
            <w:i/>
            <w:iCs/>
            <w:color w:val="000000" w:themeColor="text1"/>
            <w:sz w:val="22"/>
            <w:szCs w:val="22"/>
            <w:lang w:val="it-IT"/>
          </w:rPr>
          <w:t xml:space="preserve"> Cervantes (DADIC)</w:t>
        </w:r>
      </w:hyperlink>
    </w:p>
    <w:p w14:paraId="4C39E8D5" w14:textId="3EC47AC7" w:rsidR="0060517E" w:rsidRPr="0057673E" w:rsidRDefault="008B2577" w:rsidP="008B2577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F1659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Abilitata </w:t>
      </w:r>
      <w:r w:rsidR="00A538DA" w:rsidRPr="00F1659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per </w:t>
      </w:r>
      <w:r w:rsidR="004665FC" w:rsidRPr="00F1659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la </w:t>
      </w:r>
      <w:r w:rsidRPr="00F1659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forma</w:t>
      </w:r>
      <w:r w:rsidR="004665FC" w:rsidRPr="00F1659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zione di</w:t>
      </w:r>
      <w:r w:rsidRPr="00F1659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="00A538DA" w:rsidRPr="00F1659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docenti in CLIL</w:t>
      </w:r>
      <w:r w:rsidR="00F16592" w:rsidRPr="00F1659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(</w:t>
      </w:r>
      <w:r w:rsidR="00F16592" w:rsidRPr="00F16592">
        <w:rPr>
          <w:rFonts w:asciiTheme="majorHAnsi" w:hAnsiTheme="majorHAnsi" w:cstheme="majorHAnsi"/>
          <w:i/>
          <w:iCs/>
          <w:color w:val="111111"/>
          <w:sz w:val="22"/>
          <w:szCs w:val="22"/>
          <w:lang w:val="it-IT"/>
        </w:rPr>
        <w:t xml:space="preserve">Content and </w:t>
      </w:r>
      <w:proofErr w:type="spellStart"/>
      <w:r w:rsidR="00F16592" w:rsidRPr="00F16592">
        <w:rPr>
          <w:rFonts w:asciiTheme="majorHAnsi" w:hAnsiTheme="majorHAnsi" w:cstheme="majorHAnsi"/>
          <w:i/>
          <w:iCs/>
          <w:color w:val="111111"/>
          <w:sz w:val="22"/>
          <w:szCs w:val="22"/>
          <w:lang w:val="it-IT"/>
        </w:rPr>
        <w:t>language</w:t>
      </w:r>
      <w:proofErr w:type="spellEnd"/>
      <w:r w:rsidR="00F16592" w:rsidRPr="00F16592">
        <w:rPr>
          <w:rFonts w:asciiTheme="majorHAnsi" w:hAnsiTheme="majorHAnsi" w:cstheme="majorHAnsi"/>
          <w:i/>
          <w:iCs/>
          <w:color w:val="111111"/>
          <w:sz w:val="22"/>
          <w:szCs w:val="22"/>
          <w:lang w:val="it-IT"/>
        </w:rPr>
        <w:t xml:space="preserve"> </w:t>
      </w:r>
      <w:proofErr w:type="spellStart"/>
      <w:r w:rsidR="00F16592" w:rsidRPr="00F16592">
        <w:rPr>
          <w:rFonts w:asciiTheme="majorHAnsi" w:hAnsiTheme="majorHAnsi" w:cstheme="majorHAnsi"/>
          <w:i/>
          <w:iCs/>
          <w:color w:val="111111"/>
          <w:sz w:val="22"/>
          <w:szCs w:val="22"/>
          <w:lang w:val="it-IT"/>
        </w:rPr>
        <w:t>integrated</w:t>
      </w:r>
      <w:proofErr w:type="spellEnd"/>
      <w:r w:rsidR="00F16592" w:rsidRPr="00F16592">
        <w:rPr>
          <w:rFonts w:asciiTheme="majorHAnsi" w:hAnsiTheme="majorHAnsi" w:cstheme="majorHAnsi"/>
          <w:i/>
          <w:iCs/>
          <w:color w:val="111111"/>
          <w:sz w:val="22"/>
          <w:szCs w:val="22"/>
          <w:lang w:val="it-IT"/>
        </w:rPr>
        <w:t xml:space="preserve"> learning</w:t>
      </w:r>
      <w:r w:rsidR="00F16592" w:rsidRPr="00F16592">
        <w:rPr>
          <w:rFonts w:asciiTheme="majorHAnsi" w:hAnsiTheme="majorHAnsi" w:cstheme="majorHAnsi"/>
          <w:i/>
          <w:iCs/>
          <w:color w:val="111111"/>
          <w:sz w:val="22"/>
          <w:szCs w:val="22"/>
          <w:lang w:val="it-IT"/>
        </w:rPr>
        <w:t>)</w:t>
      </w:r>
      <w:r w:rsidR="0060517E" w:rsidRPr="00F16592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.</w:t>
      </w:r>
      <w:r w:rsidR="0060517E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60517E" w:rsidRPr="0057673E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>Instituto</w:t>
      </w:r>
      <w:proofErr w:type="spellEnd"/>
      <w:r w:rsidR="0060517E" w:rsidRPr="0057673E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 xml:space="preserve"> Cervantes</w:t>
      </w:r>
      <w:r w:rsidR="0060517E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. Spagna.</w:t>
      </w:r>
    </w:p>
    <w:p w14:paraId="67D0D48C" w14:textId="033FC14F" w:rsidR="0060517E" w:rsidRPr="0057673E" w:rsidRDefault="008B2577" w:rsidP="0057673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Abilitata </w:t>
      </w:r>
      <w:r w:rsidR="00A538DA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per </w:t>
      </w:r>
      <w:r w:rsidR="00CA1D8F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la </w:t>
      </w:r>
      <w:r w:rsidR="00A538DA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guida</w:t>
      </w:r>
      <w:r w:rsidR="00CA1D8F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di</w:t>
      </w:r>
      <w:r w:rsidR="00A538DA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pratiche didattiche nei corsi di</w:t>
      </w:r>
      <w:r w:rsidR="0060517E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="00A538DA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formazione iniziale.</w:t>
      </w:r>
      <w:r w:rsidR="0060517E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60517E" w:rsidRPr="0057673E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>Instituto</w:t>
      </w:r>
      <w:proofErr w:type="spellEnd"/>
      <w:r w:rsidR="0060517E" w:rsidRPr="0057673E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 xml:space="preserve"> Cervantes. </w:t>
      </w:r>
      <w:r w:rsidR="0060517E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Spagna.</w:t>
      </w:r>
    </w:p>
    <w:p w14:paraId="64645FF1" w14:textId="250C229B" w:rsidR="0060517E" w:rsidRPr="0057673E" w:rsidRDefault="008B2577" w:rsidP="0057673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Abilitata </w:t>
      </w:r>
      <w:r w:rsidR="00A538DA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per </w:t>
      </w:r>
      <w:proofErr w:type="gramStart"/>
      <w:r w:rsidR="004665FC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la formazioni</w:t>
      </w:r>
      <w:proofErr w:type="gramEnd"/>
      <w:r w:rsidR="004665FC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di docenti per il </w:t>
      </w:r>
      <w:proofErr w:type="spellStart"/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el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="00A538DA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corso "Come</w:t>
      </w:r>
      <w:r w:rsidR="0060517E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="00A538DA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imparare e insegnare una lingua straniera".</w:t>
      </w:r>
      <w:r w:rsidR="0060517E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60517E" w:rsidRPr="0057673E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>Instituto</w:t>
      </w:r>
      <w:proofErr w:type="spellEnd"/>
      <w:r w:rsidR="0060517E" w:rsidRPr="0057673E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 xml:space="preserve"> Cervantes</w:t>
      </w:r>
      <w:r w:rsidR="0060517E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. Spagna.</w:t>
      </w:r>
    </w:p>
    <w:p w14:paraId="13659ADA" w14:textId="5D985BB7" w:rsidR="00CA1D8F" w:rsidRPr="0057673E" w:rsidRDefault="008B2577" w:rsidP="004665FC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Abilitata </w:t>
      </w:r>
      <w:r w:rsidR="00CA1D8F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per il tutoraggio di corsi di formazione in linea. </w:t>
      </w:r>
      <w:proofErr w:type="spellStart"/>
      <w:r w:rsidR="00CA1D8F" w:rsidRPr="0057673E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>Instituto</w:t>
      </w:r>
      <w:proofErr w:type="spellEnd"/>
      <w:r w:rsidR="00CA1D8F" w:rsidRPr="0057673E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 xml:space="preserve"> Cervantes</w:t>
      </w:r>
      <w:r w:rsidR="00CA1D8F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. Spagna.</w:t>
      </w:r>
    </w:p>
    <w:p w14:paraId="18135B22" w14:textId="399BF3C7" w:rsidR="00CA1D8F" w:rsidRPr="0057673E" w:rsidRDefault="00CA1D8F" w:rsidP="0003735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</w:p>
    <w:p w14:paraId="2EE3FDA0" w14:textId="0AA956F1" w:rsidR="00CA1D8F" w:rsidRPr="0057673E" w:rsidRDefault="00CA1D8F" w:rsidP="0003735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FORMAZIONE IN NUOVE TECNOLOGIE E MATERIALI DIGITALI</w:t>
      </w:r>
    </w:p>
    <w:p w14:paraId="6216411D" w14:textId="0ACCDD04" w:rsidR="00CA1D8F" w:rsidRPr="0057673E" w:rsidRDefault="00CA1D8F" w:rsidP="00037350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</w:p>
    <w:p w14:paraId="0CD2A9D6" w14:textId="579BF4C3" w:rsidR="00CA1D8F" w:rsidRPr="0057673E" w:rsidRDefault="004665FC" w:rsidP="0057673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Formazione per la c</w:t>
      </w:r>
      <w:r w:rsidR="00CA1D8F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reazione di materiali digitali. </w:t>
      </w:r>
      <w:proofErr w:type="spellStart"/>
      <w:r w:rsidR="00CA1D8F" w:rsidRPr="0057673E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>Instituto</w:t>
      </w:r>
      <w:proofErr w:type="spellEnd"/>
      <w:r w:rsidR="00CA1D8F" w:rsidRPr="0057673E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 xml:space="preserve"> Cervantes</w:t>
      </w:r>
    </w:p>
    <w:p w14:paraId="04056903" w14:textId="119F714C" w:rsidR="00CA1D8F" w:rsidRPr="0057673E" w:rsidRDefault="004665FC" w:rsidP="0057673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Formazione per la c</w:t>
      </w:r>
      <w:r w:rsidR="00CA1D8F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reazione di corsi in </w:t>
      </w:r>
      <w:proofErr w:type="spellStart"/>
      <w:r w:rsidR="00CA1D8F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moodle</w:t>
      </w:r>
      <w:proofErr w:type="spellEnd"/>
      <w:r w:rsidR="00CA1D8F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. </w:t>
      </w:r>
      <w:proofErr w:type="spellStart"/>
      <w:r w:rsidR="00CA1D8F" w:rsidRPr="0057673E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>Instituto</w:t>
      </w:r>
      <w:proofErr w:type="spellEnd"/>
      <w:r w:rsidR="00CA1D8F" w:rsidRPr="0057673E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 xml:space="preserve"> Cervantes</w:t>
      </w:r>
      <w:r w:rsidR="00CA1D8F" w:rsidRPr="0057673E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 xml:space="preserve"> </w:t>
      </w:r>
    </w:p>
    <w:p w14:paraId="45E3CC81" w14:textId="1EFD06AB" w:rsidR="00CA1D8F" w:rsidRPr="0057673E" w:rsidRDefault="004665FC" w:rsidP="0057673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Formazione su </w:t>
      </w:r>
      <w:r w:rsidR="00CA1D8F" w:rsidRPr="004665FC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>Nuove tecnologie applicate all’educazione</w:t>
      </w:r>
      <w:r w:rsidR="00CA1D8F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.</w:t>
      </w:r>
      <w:r w:rsidR="00CA1D8F" w:rsidRPr="0057673E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CA1D8F" w:rsidRPr="0057673E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Univerisdad</w:t>
      </w:r>
      <w:proofErr w:type="spellEnd"/>
      <w:r w:rsidR="00CA1D8F" w:rsidRPr="0057673E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de Cádiz.</w:t>
      </w:r>
    </w:p>
    <w:p w14:paraId="6185D0C9" w14:textId="2FA07750" w:rsidR="00CA1D8F" w:rsidRPr="0057673E" w:rsidRDefault="00CA1D8F" w:rsidP="0057673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</w:pP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Certificazione tutor corsi on line. 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Instituto Cervantes. </w:t>
      </w:r>
      <w:proofErr w:type="spellStart"/>
      <w:r w:rsidRPr="0057673E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US"/>
        </w:rPr>
        <w:t>Universitat</w:t>
      </w:r>
      <w:proofErr w:type="spellEnd"/>
      <w:r w:rsidRPr="0057673E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57673E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US"/>
        </w:rPr>
        <w:t>Oberta</w:t>
      </w:r>
      <w:proofErr w:type="spellEnd"/>
      <w:r w:rsidRPr="0057673E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US"/>
        </w:rPr>
        <w:t xml:space="preserve"> Catalunya</w:t>
      </w:r>
    </w:p>
    <w:p w14:paraId="558367AE" w14:textId="32D4688D" w:rsidR="0057673E" w:rsidRPr="0057673E" w:rsidRDefault="004665FC" w:rsidP="0057673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4665FC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Corso </w:t>
      </w:r>
      <w:proofErr w:type="spellStart"/>
      <w:r w:rsidRPr="004665FC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su</w:t>
      </w:r>
      <w:proofErr w:type="spellEnd"/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="00CA1D8F" w:rsidRPr="0057673E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en-US"/>
        </w:rPr>
        <w:t xml:space="preserve">Web Page design for language Teachers. </w:t>
      </w:r>
      <w:r w:rsidR="00CA1D8F" w:rsidRPr="0057673E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International House. </w:t>
      </w:r>
      <w:proofErr w:type="spellStart"/>
      <w:r w:rsidR="00CA1D8F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Barcelona</w:t>
      </w:r>
      <w:proofErr w:type="spellEnd"/>
    </w:p>
    <w:p w14:paraId="6F2DAFAF" w14:textId="5BD8CA82" w:rsidR="0057673E" w:rsidRPr="0057673E" w:rsidRDefault="0057673E" w:rsidP="0057673E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</w:pP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Docenza on line o virtuale. </w:t>
      </w:r>
      <w:r w:rsidRPr="0057673E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>Linkedin Learning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. </w:t>
      </w:r>
    </w:p>
    <w:p w14:paraId="118A1C07" w14:textId="7A61E0C7" w:rsidR="00CA1D8F" w:rsidRPr="0057673E" w:rsidRDefault="00CA1D8F" w:rsidP="00CA1D8F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08A26AE" w14:textId="19BBA578" w:rsidR="0057673E" w:rsidRPr="0057673E" w:rsidRDefault="0057673E" w:rsidP="00CA1D8F">
      <w:pPr>
        <w:rPr>
          <w:rFonts w:asciiTheme="majorHAnsi" w:hAnsiTheme="majorHAnsi" w:cstheme="majorHAnsi"/>
          <w:b/>
          <w:bCs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b/>
          <w:bCs/>
          <w:sz w:val="22"/>
          <w:szCs w:val="22"/>
          <w:lang w:val="it-IT"/>
        </w:rPr>
        <w:t>FORMAZIONE ESAMINAT</w:t>
      </w:r>
      <w:r>
        <w:rPr>
          <w:rFonts w:asciiTheme="majorHAnsi" w:hAnsiTheme="majorHAnsi" w:cstheme="majorHAnsi"/>
          <w:b/>
          <w:bCs/>
          <w:sz w:val="22"/>
          <w:szCs w:val="22"/>
          <w:lang w:val="it-IT"/>
        </w:rPr>
        <w:t>ORE</w:t>
      </w:r>
    </w:p>
    <w:p w14:paraId="091DD06F" w14:textId="7617996A" w:rsidR="00CA1D8F" w:rsidRPr="0057673E" w:rsidRDefault="0057673E" w:rsidP="0057673E">
      <w:pPr>
        <w:ind w:left="708"/>
        <w:rPr>
          <w:rFonts w:asciiTheme="majorHAnsi" w:hAnsiTheme="majorHAnsi" w:cstheme="majorHAnsi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sz w:val="22"/>
          <w:szCs w:val="22"/>
          <w:lang w:val="it-IT"/>
        </w:rPr>
        <w:t xml:space="preserve">Abilitazione esaminatrice esami DELE. Tutti i livelli. </w:t>
      </w:r>
      <w:proofErr w:type="spellStart"/>
      <w:r w:rsidR="00CA1D8F" w:rsidRPr="0057673E">
        <w:rPr>
          <w:rFonts w:asciiTheme="majorHAnsi" w:hAnsiTheme="majorHAnsi" w:cstheme="majorHAnsi"/>
          <w:i/>
          <w:iCs/>
          <w:sz w:val="22"/>
          <w:szCs w:val="22"/>
          <w:lang w:val="it-IT"/>
        </w:rPr>
        <w:t>Instituto</w:t>
      </w:r>
      <w:proofErr w:type="spellEnd"/>
      <w:r w:rsidR="00CA1D8F" w:rsidRPr="0057673E">
        <w:rPr>
          <w:rFonts w:asciiTheme="majorHAnsi" w:hAnsiTheme="majorHAnsi" w:cstheme="majorHAnsi"/>
          <w:sz w:val="22"/>
          <w:szCs w:val="22"/>
          <w:lang w:val="it-IT"/>
        </w:rPr>
        <w:t xml:space="preserve"> Cervantes</w:t>
      </w:r>
    </w:p>
    <w:p w14:paraId="2B978D91" w14:textId="076693E5" w:rsidR="00CA1D8F" w:rsidRPr="0057673E" w:rsidRDefault="0057673E" w:rsidP="0057673E">
      <w:pPr>
        <w:ind w:left="708"/>
        <w:rPr>
          <w:rFonts w:asciiTheme="majorHAnsi" w:hAnsiTheme="majorHAnsi" w:cstheme="majorHAnsi"/>
          <w:i/>
          <w:iCs/>
          <w:sz w:val="22"/>
          <w:szCs w:val="22"/>
        </w:rPr>
      </w:pPr>
      <w:bookmarkStart w:id="0" w:name="CORSI_PER_PREPARATORI_DI_SIELE__________"/>
      <w:bookmarkEnd w:id="0"/>
      <w:r w:rsidRPr="0057673E">
        <w:rPr>
          <w:rFonts w:asciiTheme="majorHAnsi" w:hAnsiTheme="majorHAnsi" w:cstheme="majorHAnsi"/>
          <w:sz w:val="22"/>
          <w:szCs w:val="22"/>
          <w:lang w:val="it-IT"/>
        </w:rPr>
        <w:lastRenderedPageBreak/>
        <w:t xml:space="preserve">Abilitazione </w:t>
      </w:r>
      <w:r w:rsidRPr="0057673E">
        <w:rPr>
          <w:rFonts w:asciiTheme="majorHAnsi" w:hAnsiTheme="majorHAnsi" w:cstheme="majorHAnsi"/>
          <w:sz w:val="22"/>
          <w:szCs w:val="22"/>
          <w:lang w:val="it-IT"/>
        </w:rPr>
        <w:t xml:space="preserve">corsi preparatorio esami SIELE. </w:t>
      </w:r>
      <w:r w:rsidR="00CA1D8F" w:rsidRPr="0057673E">
        <w:rPr>
          <w:rFonts w:asciiTheme="majorHAnsi" w:hAnsiTheme="majorHAnsi" w:cstheme="majorHAnsi"/>
          <w:i/>
          <w:iCs/>
          <w:sz w:val="22"/>
          <w:szCs w:val="22"/>
        </w:rPr>
        <w:t>Servicio Internacional de Evaluación de la Lengua Española</w:t>
      </w:r>
    </w:p>
    <w:p w14:paraId="701EC259" w14:textId="77777777" w:rsidR="00CA1D8F" w:rsidRPr="0057673E" w:rsidRDefault="00CA1D8F" w:rsidP="00CA1D8F">
      <w:pPr>
        <w:rPr>
          <w:rFonts w:asciiTheme="majorHAnsi" w:hAnsiTheme="majorHAnsi" w:cstheme="majorHAnsi"/>
          <w:sz w:val="22"/>
          <w:szCs w:val="22"/>
        </w:rPr>
      </w:pPr>
    </w:p>
    <w:p w14:paraId="1AAAB41E" w14:textId="570C94BB" w:rsidR="0057673E" w:rsidRPr="0057673E" w:rsidRDefault="00CA1D8F" w:rsidP="0057673E">
      <w:pPr>
        <w:rPr>
          <w:rFonts w:asciiTheme="majorHAnsi" w:hAnsiTheme="majorHAnsi" w:cstheme="majorHAnsi"/>
          <w:b/>
          <w:bCs/>
          <w:sz w:val="22"/>
          <w:szCs w:val="22"/>
          <w:lang w:val="it-IT"/>
        </w:rPr>
      </w:pPr>
      <w:bookmarkStart w:id="1" w:name="CORSI_DI_FORMAZIONE._INSEGNARE_E_IMPARAR"/>
      <w:bookmarkEnd w:id="1"/>
      <w:r w:rsidRPr="0057673E">
        <w:rPr>
          <w:rFonts w:asciiTheme="majorHAnsi" w:hAnsiTheme="majorHAnsi" w:cstheme="majorHAnsi"/>
          <w:b/>
          <w:bCs/>
          <w:sz w:val="22"/>
          <w:szCs w:val="22"/>
          <w:lang w:val="it-IT"/>
        </w:rPr>
        <w:t>FORMAZIONE</w:t>
      </w:r>
      <w:r w:rsidR="0057673E" w:rsidRPr="0057673E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 SPECIFICA PER L’INSEGNAMENTO LINGUE STRANIERE</w:t>
      </w:r>
    </w:p>
    <w:p w14:paraId="4D947E35" w14:textId="77777777" w:rsidR="004665FC" w:rsidRDefault="004665FC" w:rsidP="0057673E">
      <w:pPr>
        <w:rPr>
          <w:rFonts w:asciiTheme="majorHAnsi" w:hAnsiTheme="majorHAnsi" w:cstheme="majorHAnsi"/>
          <w:b/>
          <w:bCs/>
          <w:sz w:val="22"/>
          <w:szCs w:val="22"/>
          <w:lang w:val="it-IT"/>
        </w:rPr>
      </w:pPr>
    </w:p>
    <w:p w14:paraId="4D1759B5" w14:textId="12A70D0C" w:rsidR="004665FC" w:rsidRPr="00F16592" w:rsidRDefault="004665FC" w:rsidP="00F16592">
      <w:pPr>
        <w:rPr>
          <w:rFonts w:asciiTheme="majorHAnsi" w:hAnsiTheme="majorHAnsi" w:cstheme="majorHAnsi"/>
          <w:b/>
          <w:bCs/>
          <w:sz w:val="22"/>
          <w:szCs w:val="22"/>
          <w:lang w:val="it-IT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it-IT"/>
        </w:rPr>
        <w:t>Formazione per</w:t>
      </w:r>
    </w:p>
    <w:p w14:paraId="549C4FB0" w14:textId="3E468A7D" w:rsidR="0057673E" w:rsidRPr="00F16592" w:rsidRDefault="004665FC" w:rsidP="00F16592">
      <w:pPr>
        <w:pStyle w:val="Ttulo2"/>
        <w:shd w:val="clear" w:color="auto" w:fill="FFFFFF"/>
        <w:spacing w:before="0" w:beforeAutospacing="0" w:after="0" w:afterAutospacing="0"/>
        <w:ind w:firstLine="360"/>
        <w:rPr>
          <w:rFonts w:asciiTheme="majorHAnsi" w:hAnsiTheme="majorHAnsi" w:cstheme="majorHAnsi"/>
          <w:b w:val="0"/>
          <w:bCs w:val="0"/>
          <w:color w:val="111111"/>
          <w:sz w:val="22"/>
          <w:szCs w:val="22"/>
          <w:lang w:val="it-IT"/>
        </w:rPr>
      </w:pPr>
      <w:r w:rsidRPr="00F16592"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it-IT"/>
        </w:rPr>
        <w:t>A</w:t>
      </w:r>
      <w:r w:rsidR="0057673E" w:rsidRPr="00F16592"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it-IT"/>
        </w:rPr>
        <w:t xml:space="preserve">pplicazione </w:t>
      </w:r>
      <w:r w:rsidRPr="00F16592"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it-IT"/>
        </w:rPr>
        <w:t xml:space="preserve">di </w:t>
      </w:r>
      <w:r w:rsidR="0057673E" w:rsidRPr="00F16592"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it-IT"/>
        </w:rPr>
        <w:t>CLIL</w:t>
      </w:r>
      <w:r w:rsidR="00F16592" w:rsidRPr="00F16592">
        <w:rPr>
          <w:rFonts w:asciiTheme="majorHAnsi" w:hAnsiTheme="majorHAnsi" w:cstheme="majorHAnsi"/>
          <w:b w:val="0"/>
          <w:bCs w:val="0"/>
          <w:color w:val="000000" w:themeColor="text1"/>
          <w:sz w:val="22"/>
          <w:szCs w:val="22"/>
          <w:lang w:val="it-IT"/>
        </w:rPr>
        <w:t xml:space="preserve"> (</w:t>
      </w:r>
      <w:r w:rsidR="00F16592" w:rsidRPr="00F16592">
        <w:rPr>
          <w:rFonts w:asciiTheme="majorHAnsi" w:hAnsiTheme="majorHAnsi" w:cstheme="majorHAnsi"/>
          <w:b w:val="0"/>
          <w:bCs w:val="0"/>
          <w:i/>
          <w:iCs/>
          <w:color w:val="111111"/>
          <w:sz w:val="22"/>
          <w:szCs w:val="22"/>
          <w:lang w:val="it-IT"/>
        </w:rPr>
        <w:t xml:space="preserve">Content and </w:t>
      </w:r>
      <w:proofErr w:type="spellStart"/>
      <w:r w:rsidR="00F16592" w:rsidRPr="00F16592">
        <w:rPr>
          <w:rFonts w:asciiTheme="majorHAnsi" w:hAnsiTheme="majorHAnsi" w:cstheme="majorHAnsi"/>
          <w:b w:val="0"/>
          <w:bCs w:val="0"/>
          <w:i/>
          <w:iCs/>
          <w:color w:val="111111"/>
          <w:sz w:val="22"/>
          <w:szCs w:val="22"/>
          <w:lang w:val="it-IT"/>
        </w:rPr>
        <w:t>language</w:t>
      </w:r>
      <w:proofErr w:type="spellEnd"/>
      <w:r w:rsidR="00F16592" w:rsidRPr="00F16592">
        <w:rPr>
          <w:rFonts w:asciiTheme="majorHAnsi" w:hAnsiTheme="majorHAnsi" w:cstheme="majorHAnsi"/>
          <w:b w:val="0"/>
          <w:bCs w:val="0"/>
          <w:i/>
          <w:iCs/>
          <w:color w:val="111111"/>
          <w:sz w:val="22"/>
          <w:szCs w:val="22"/>
          <w:lang w:val="it-IT"/>
        </w:rPr>
        <w:t xml:space="preserve"> </w:t>
      </w:r>
      <w:proofErr w:type="spellStart"/>
      <w:r w:rsidR="00F16592" w:rsidRPr="00F16592">
        <w:rPr>
          <w:rFonts w:asciiTheme="majorHAnsi" w:hAnsiTheme="majorHAnsi" w:cstheme="majorHAnsi"/>
          <w:b w:val="0"/>
          <w:bCs w:val="0"/>
          <w:i/>
          <w:iCs/>
          <w:color w:val="111111"/>
          <w:sz w:val="22"/>
          <w:szCs w:val="22"/>
          <w:lang w:val="it-IT"/>
        </w:rPr>
        <w:t>integrated</w:t>
      </w:r>
      <w:proofErr w:type="spellEnd"/>
      <w:r w:rsidR="00F16592" w:rsidRPr="00F16592">
        <w:rPr>
          <w:rFonts w:asciiTheme="majorHAnsi" w:hAnsiTheme="majorHAnsi" w:cstheme="majorHAnsi"/>
          <w:b w:val="0"/>
          <w:bCs w:val="0"/>
          <w:i/>
          <w:iCs/>
          <w:color w:val="111111"/>
          <w:sz w:val="22"/>
          <w:szCs w:val="22"/>
          <w:lang w:val="it-IT"/>
        </w:rPr>
        <w:t xml:space="preserve"> learning</w:t>
      </w:r>
      <w:r w:rsidR="00F16592" w:rsidRPr="00F16592">
        <w:rPr>
          <w:rFonts w:asciiTheme="majorHAnsi" w:hAnsiTheme="majorHAnsi" w:cstheme="majorHAnsi"/>
          <w:b w:val="0"/>
          <w:bCs w:val="0"/>
          <w:color w:val="111111"/>
          <w:sz w:val="22"/>
          <w:szCs w:val="22"/>
          <w:lang w:val="it-IT"/>
        </w:rPr>
        <w:t>)</w:t>
      </w:r>
    </w:p>
    <w:p w14:paraId="61217580" w14:textId="791D0FA5" w:rsidR="0057673E" w:rsidRPr="004665FC" w:rsidRDefault="0057673E" w:rsidP="004665FC">
      <w:pPr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F16592">
        <w:rPr>
          <w:rFonts w:asciiTheme="majorHAnsi" w:hAnsiTheme="majorHAnsi" w:cstheme="majorHAnsi"/>
          <w:sz w:val="22"/>
          <w:szCs w:val="22"/>
          <w:lang w:val="it-IT"/>
        </w:rPr>
        <w:t xml:space="preserve">Imparare e insegnare lingue straniere. </w:t>
      </w:r>
      <w:r w:rsidRPr="004665FC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Competenze chiave </w:t>
      </w:r>
      <w:r w:rsidRPr="004665FC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per </w:t>
      </w:r>
      <w:r w:rsidRPr="004665FC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insegnanti di lingue</w:t>
      </w:r>
      <w:r w:rsidR="004665FC" w:rsidRPr="004665FC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Pr="004665FC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straniere.</w:t>
      </w:r>
      <w:r w:rsidRPr="004665FC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bookmarkStart w:id="2" w:name="CORSI_DI_FORMAZIONE.__CORSO_PER_LO_SVILU"/>
      <w:bookmarkEnd w:id="2"/>
      <w:r w:rsidR="004665FC">
        <w:rPr>
          <w:rFonts w:asciiTheme="majorHAnsi" w:hAnsiTheme="majorHAnsi" w:cstheme="majorHAnsi"/>
          <w:sz w:val="22"/>
          <w:szCs w:val="22"/>
        </w:rPr>
        <w:t>S</w:t>
      </w:r>
      <w:r w:rsidRPr="004665FC">
        <w:rPr>
          <w:rFonts w:asciiTheme="majorHAnsi" w:hAnsiTheme="majorHAnsi" w:cstheme="majorHAnsi"/>
          <w:sz w:val="22"/>
          <w:szCs w:val="22"/>
          <w:lang w:val="it-IT"/>
        </w:rPr>
        <w:t xml:space="preserve">viluppo delle capacità educative. </w:t>
      </w:r>
    </w:p>
    <w:p w14:paraId="5F77EF16" w14:textId="54BA8AA6" w:rsidR="0057673E" w:rsidRPr="0057673E" w:rsidRDefault="0057673E" w:rsidP="004665FC">
      <w:pPr>
        <w:spacing w:line="276" w:lineRule="auto"/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57673E">
        <w:rPr>
          <w:rFonts w:asciiTheme="majorHAnsi" w:hAnsiTheme="majorHAnsi" w:cstheme="majorHAnsi"/>
          <w:sz w:val="22"/>
          <w:szCs w:val="22"/>
        </w:rPr>
        <w:t>Valutazione</w:t>
      </w:r>
      <w:proofErr w:type="spellEnd"/>
      <w:r w:rsidRPr="0057673E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7673E">
        <w:rPr>
          <w:rFonts w:asciiTheme="majorHAnsi" w:hAnsiTheme="majorHAnsi" w:cstheme="majorHAnsi"/>
          <w:sz w:val="22"/>
          <w:szCs w:val="22"/>
        </w:rPr>
        <w:t>della</w:t>
      </w:r>
      <w:proofErr w:type="spellEnd"/>
      <w:r w:rsidRPr="0057673E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7673E">
        <w:rPr>
          <w:rFonts w:asciiTheme="majorHAnsi" w:hAnsiTheme="majorHAnsi" w:cstheme="majorHAnsi"/>
          <w:sz w:val="22"/>
          <w:szCs w:val="22"/>
        </w:rPr>
        <w:t>produzione</w:t>
      </w:r>
      <w:proofErr w:type="spellEnd"/>
      <w:r w:rsidRPr="0057673E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7673E">
        <w:rPr>
          <w:rFonts w:asciiTheme="majorHAnsi" w:hAnsiTheme="majorHAnsi" w:cstheme="majorHAnsi"/>
          <w:sz w:val="22"/>
          <w:szCs w:val="22"/>
        </w:rPr>
        <w:t>scritta</w:t>
      </w:r>
      <w:proofErr w:type="spellEnd"/>
      <w:r w:rsidRPr="0057673E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0FDC015" w14:textId="1365E284" w:rsidR="0057673E" w:rsidRPr="0057673E" w:rsidRDefault="0057673E" w:rsidP="004665FC">
      <w:pPr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4665FC">
        <w:rPr>
          <w:rFonts w:asciiTheme="majorHAnsi" w:hAnsiTheme="majorHAnsi" w:cstheme="majorHAnsi"/>
          <w:sz w:val="22"/>
          <w:szCs w:val="22"/>
          <w:lang w:val="it-IT"/>
        </w:rPr>
        <w:t xml:space="preserve">Corso di lingua e comunicazione. </w:t>
      </w:r>
      <w:bookmarkStart w:id="3" w:name="CORSI_DI_FORMAZIONE._CORSO_DI__LINGUA_E_"/>
      <w:bookmarkEnd w:id="3"/>
    </w:p>
    <w:p w14:paraId="6A6D7FDF" w14:textId="77777777" w:rsidR="00CA1D8F" w:rsidRPr="004665FC" w:rsidRDefault="0057673E" w:rsidP="004665FC">
      <w:pPr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4665FC">
        <w:rPr>
          <w:rFonts w:asciiTheme="majorHAnsi" w:hAnsiTheme="majorHAnsi" w:cstheme="majorHAnsi"/>
          <w:sz w:val="22"/>
          <w:szCs w:val="22"/>
          <w:lang w:val="it-IT"/>
        </w:rPr>
        <w:t>Corso per l’adeguamento ai livelli del Quadro Comune Europeo di riferimento.</w:t>
      </w:r>
    </w:p>
    <w:p w14:paraId="09C70DC9" w14:textId="46AF9E1F" w:rsidR="0057673E" w:rsidRPr="0057673E" w:rsidRDefault="0057673E" w:rsidP="004665FC">
      <w:pPr>
        <w:pStyle w:val="Ttulo3"/>
        <w:spacing w:line="276" w:lineRule="auto"/>
        <w:ind w:left="360"/>
        <w:jc w:val="both"/>
        <w:rPr>
          <w:rFonts w:cstheme="majorHAnsi"/>
          <w:color w:val="000000" w:themeColor="text1"/>
          <w:w w:val="105"/>
          <w:sz w:val="22"/>
          <w:szCs w:val="22"/>
          <w:lang w:val="it-IT"/>
        </w:rPr>
      </w:pPr>
      <w:bookmarkStart w:id="4" w:name="CORSI_DI_FORMAZIONE._TEORIA_GRAMMATICALE"/>
      <w:bookmarkEnd w:id="4"/>
      <w:r w:rsidRPr="0057673E">
        <w:rPr>
          <w:rFonts w:cstheme="majorHAnsi"/>
          <w:color w:val="000000" w:themeColor="text1"/>
          <w:w w:val="110"/>
          <w:sz w:val="22"/>
          <w:szCs w:val="22"/>
          <w:lang w:val="it-IT"/>
        </w:rPr>
        <w:t xml:space="preserve">Teoria grammaticale. Esercizi e significati. </w:t>
      </w:r>
    </w:p>
    <w:p w14:paraId="24B6B4EA" w14:textId="5A51DFA1" w:rsidR="0057673E" w:rsidRPr="0057673E" w:rsidRDefault="0057673E" w:rsidP="004665FC">
      <w:pPr>
        <w:ind w:left="360"/>
        <w:jc w:val="both"/>
        <w:rPr>
          <w:sz w:val="22"/>
          <w:szCs w:val="22"/>
        </w:rPr>
      </w:pPr>
      <w:r w:rsidRPr="0057673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Valutazione della produzione scritta. </w:t>
      </w:r>
    </w:p>
    <w:p w14:paraId="5E902AD4" w14:textId="300D0DF1" w:rsidR="0057673E" w:rsidRPr="004665FC" w:rsidRDefault="0057673E" w:rsidP="004665FC">
      <w:pPr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4665FC">
        <w:rPr>
          <w:rFonts w:asciiTheme="majorHAnsi" w:hAnsiTheme="majorHAnsi" w:cstheme="majorHAnsi"/>
          <w:sz w:val="22"/>
          <w:szCs w:val="22"/>
          <w:lang w:val="it-IT"/>
        </w:rPr>
        <w:t>Metodologia per l’insegnamento dello spagnolo come lingua straniera a bambini.</w:t>
      </w:r>
    </w:p>
    <w:p w14:paraId="07B8C95B" w14:textId="2B0C5978" w:rsidR="0057673E" w:rsidRPr="0057673E" w:rsidRDefault="0057673E" w:rsidP="004665FC">
      <w:pPr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57673E">
        <w:rPr>
          <w:rFonts w:asciiTheme="majorHAnsi" w:hAnsiTheme="majorHAnsi" w:cstheme="majorHAnsi"/>
          <w:sz w:val="22"/>
          <w:szCs w:val="22"/>
        </w:rPr>
        <w:t>Metodologia</w:t>
      </w:r>
      <w:proofErr w:type="spellEnd"/>
      <w:r w:rsidRPr="0057673E">
        <w:rPr>
          <w:rFonts w:asciiTheme="majorHAnsi" w:hAnsiTheme="majorHAnsi" w:cstheme="majorHAnsi"/>
          <w:sz w:val="22"/>
          <w:szCs w:val="22"/>
        </w:rPr>
        <w:t xml:space="preserve"> per </w:t>
      </w:r>
      <w:proofErr w:type="spellStart"/>
      <w:r w:rsidRPr="0057673E">
        <w:rPr>
          <w:rFonts w:asciiTheme="majorHAnsi" w:hAnsiTheme="majorHAnsi" w:cstheme="majorHAnsi"/>
          <w:sz w:val="22"/>
          <w:szCs w:val="22"/>
        </w:rPr>
        <w:t>l’insegnamento</w:t>
      </w:r>
      <w:proofErr w:type="spellEnd"/>
      <w:r w:rsidRPr="0057673E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57673E">
        <w:rPr>
          <w:rFonts w:asciiTheme="majorHAnsi" w:hAnsiTheme="majorHAnsi" w:cstheme="majorHAnsi"/>
          <w:sz w:val="22"/>
          <w:szCs w:val="22"/>
        </w:rPr>
        <w:t>della</w:t>
      </w:r>
      <w:proofErr w:type="spellEnd"/>
      <w:r w:rsidRPr="0057673E">
        <w:rPr>
          <w:rFonts w:asciiTheme="majorHAnsi" w:hAnsiTheme="majorHAnsi" w:cstheme="majorHAnsi"/>
          <w:sz w:val="22"/>
          <w:szCs w:val="22"/>
        </w:rPr>
        <w:t xml:space="preserve"> produzione orale e scritta nelle lingue straniere.</w:t>
      </w:r>
    </w:p>
    <w:p w14:paraId="144620AA" w14:textId="5A288859" w:rsidR="0057673E" w:rsidRPr="0057673E" w:rsidRDefault="0057673E" w:rsidP="004665FC">
      <w:pPr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57673E">
        <w:rPr>
          <w:rFonts w:asciiTheme="majorHAnsi" w:hAnsiTheme="majorHAnsi" w:cstheme="majorHAnsi"/>
          <w:sz w:val="22"/>
          <w:szCs w:val="22"/>
        </w:rPr>
        <w:t>Pedagogia e didattica dello spagnolo come lingua straniera.</w:t>
      </w:r>
    </w:p>
    <w:p w14:paraId="2D8E0D57" w14:textId="11FD1190" w:rsidR="0057673E" w:rsidRPr="0057673E" w:rsidRDefault="0057673E" w:rsidP="004665FC">
      <w:pPr>
        <w:spacing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57673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Didattica dello spagnolo come lingua straniera. </w:t>
      </w:r>
    </w:p>
    <w:p w14:paraId="29E4D1AA" w14:textId="511B2F13" w:rsidR="00CA1D8F" w:rsidRDefault="00CA1D8F" w:rsidP="00CA1D8F">
      <w:pPr>
        <w:pStyle w:val="Ttulo1"/>
        <w:jc w:val="both"/>
        <w:rPr>
          <w:rFonts w:cstheme="majorHAnsi"/>
          <w:b/>
          <w:bCs/>
          <w:color w:val="000000" w:themeColor="text1"/>
          <w:w w:val="115"/>
          <w:sz w:val="22"/>
          <w:szCs w:val="22"/>
          <w:lang w:val="it-IT"/>
        </w:rPr>
      </w:pPr>
      <w:bookmarkStart w:id="5" w:name="CORSI_DI_FORMAZIONE.__CORSO_PER_LA_VALUT"/>
      <w:bookmarkStart w:id="6" w:name="CONFERENZE_E_SEMINARI"/>
      <w:bookmarkEnd w:id="5"/>
      <w:bookmarkEnd w:id="6"/>
      <w:r w:rsidRPr="0057673E">
        <w:rPr>
          <w:rFonts w:cstheme="majorHAnsi"/>
          <w:b/>
          <w:bCs/>
          <w:color w:val="000000" w:themeColor="text1"/>
          <w:w w:val="115"/>
          <w:sz w:val="22"/>
          <w:szCs w:val="22"/>
          <w:lang w:val="it-IT"/>
        </w:rPr>
        <w:t>CONFERENZE</w:t>
      </w:r>
      <w:r w:rsidRPr="0057673E">
        <w:rPr>
          <w:rFonts w:cstheme="majorHAnsi"/>
          <w:b/>
          <w:bCs/>
          <w:color w:val="000000" w:themeColor="text1"/>
          <w:spacing w:val="2"/>
          <w:w w:val="115"/>
          <w:sz w:val="22"/>
          <w:szCs w:val="22"/>
          <w:lang w:val="it-IT"/>
        </w:rPr>
        <w:t xml:space="preserve"> </w:t>
      </w:r>
      <w:r w:rsidRPr="0057673E">
        <w:rPr>
          <w:rFonts w:cstheme="majorHAnsi"/>
          <w:b/>
          <w:bCs/>
          <w:color w:val="000000" w:themeColor="text1"/>
          <w:w w:val="115"/>
          <w:sz w:val="22"/>
          <w:szCs w:val="22"/>
          <w:lang w:val="it-IT"/>
        </w:rPr>
        <w:t>E</w:t>
      </w:r>
      <w:r w:rsidRPr="0057673E">
        <w:rPr>
          <w:rFonts w:cstheme="majorHAnsi"/>
          <w:b/>
          <w:bCs/>
          <w:color w:val="000000" w:themeColor="text1"/>
          <w:spacing w:val="3"/>
          <w:w w:val="115"/>
          <w:sz w:val="22"/>
          <w:szCs w:val="22"/>
          <w:lang w:val="it-IT"/>
        </w:rPr>
        <w:t xml:space="preserve"> </w:t>
      </w:r>
      <w:r w:rsidRPr="0057673E">
        <w:rPr>
          <w:rFonts w:cstheme="majorHAnsi"/>
          <w:b/>
          <w:bCs/>
          <w:color w:val="000000" w:themeColor="text1"/>
          <w:w w:val="115"/>
          <w:sz w:val="22"/>
          <w:szCs w:val="22"/>
          <w:lang w:val="it-IT"/>
        </w:rPr>
        <w:t>SEMINARI</w:t>
      </w:r>
    </w:p>
    <w:p w14:paraId="1AE9CD89" w14:textId="167ECE40" w:rsidR="0057673E" w:rsidRDefault="0057673E" w:rsidP="0057673E">
      <w:pPr>
        <w:rPr>
          <w:lang w:val="it-IT"/>
        </w:rPr>
      </w:pPr>
    </w:p>
    <w:p w14:paraId="39D51D66" w14:textId="31E9FCD2" w:rsidR="0057673E" w:rsidRPr="0057673E" w:rsidRDefault="004665FC" w:rsidP="0057673E">
      <w:pPr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lang w:val="it-IT" w:eastAsia="es-ES_tradnl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shd w:val="clear" w:color="auto" w:fill="FFFFFF"/>
          <w:lang w:val="it-IT" w:eastAsia="es-ES_tradnl"/>
        </w:rPr>
        <w:t>Docente</w:t>
      </w:r>
      <w:r w:rsidR="0057673E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shd w:val="clear" w:color="auto" w:fill="FFFFFF"/>
          <w:lang w:val="it-IT" w:eastAsia="es-ES_tradnl"/>
        </w:rPr>
        <w:t xml:space="preserve">. </w:t>
      </w:r>
      <w:r w:rsidR="0057673E" w:rsidRPr="0057673E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  <w:shd w:val="clear" w:color="auto" w:fill="FFFFFF"/>
          <w:lang w:val="it-IT" w:eastAsia="es-ES_tradnl"/>
        </w:rPr>
        <w:t>Insegnamento digitale di ELE AVE Global</w:t>
      </w:r>
    </w:p>
    <w:p w14:paraId="3FD5AF31" w14:textId="34976E45" w:rsidR="0057673E" w:rsidRPr="0057673E" w:rsidRDefault="0057673E" w:rsidP="004665FC">
      <w:pPr>
        <w:autoSpaceDE w:val="0"/>
        <w:autoSpaceDN w:val="0"/>
        <w:adjustRightInd w:val="0"/>
        <w:ind w:left="708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Organizzazione del corso e materiale. Ponente nei corsi per l'abilitazione dei Tutor AVE Global. Presentazione del materiale, monitoraggio degli studenti, proposte di attività e correzione dei progetti.</w:t>
      </w:r>
    </w:p>
    <w:p w14:paraId="03AEBC2D" w14:textId="7B8A0DEE" w:rsidR="0057673E" w:rsidRDefault="0057673E" w:rsidP="004665FC">
      <w:pPr>
        <w:autoSpaceDE w:val="0"/>
        <w:autoSpaceDN w:val="0"/>
        <w:adjustRightInd w:val="0"/>
        <w:ind w:left="708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L' accreditamento dei tutor AVE Global va rivolto agli insegnanti di spagnolo come lingua straniera che useranno AVE Global con i loro studenti in modo professionale. È disponibile sia per i tutor che intendono collaborare con enti o aziende, sia per i professionisti indipendenti. </w:t>
      </w:r>
    </w:p>
    <w:p w14:paraId="7A456B27" w14:textId="77777777" w:rsidR="0057673E" w:rsidRPr="0057673E" w:rsidRDefault="0057673E" w:rsidP="0057673E">
      <w:pPr>
        <w:autoSpaceDE w:val="0"/>
        <w:autoSpaceDN w:val="0"/>
        <w:adjustRightInd w:val="0"/>
        <w:ind w:left="1416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</w:p>
    <w:p w14:paraId="6175C7DD" w14:textId="67529322" w:rsidR="0057673E" w:rsidRDefault="004665FC" w:rsidP="0057673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Docente </w:t>
      </w:r>
      <w:r w:rsidRPr="004665FC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nei Corsi di Formazione Basica (dalla I alla IX edizione) per insegnare spagnolo come lingua straniera.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="0057673E"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Risorse in linea per insegnare e imparare lo spagnolo. </w:t>
      </w:r>
    </w:p>
    <w:p w14:paraId="65E35E95" w14:textId="77777777" w:rsidR="004665FC" w:rsidRPr="004665FC" w:rsidRDefault="004665FC" w:rsidP="0057673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</w:p>
    <w:p w14:paraId="457D1D01" w14:textId="71EE8ADF" w:rsidR="008B2577" w:rsidRDefault="004665FC" w:rsidP="008B2577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Docente</w:t>
      </w:r>
      <w:r w:rsid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. </w:t>
      </w:r>
      <w:r w:rsidR="0057673E"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Integrazione delle competenze linguistiche</w:t>
      </w:r>
    </w:p>
    <w:p w14:paraId="35571C5F" w14:textId="1F7D63E2" w:rsidR="004665FC" w:rsidRDefault="0057673E" w:rsidP="004665FC">
      <w:pPr>
        <w:autoSpaceDE w:val="0"/>
        <w:autoSpaceDN w:val="0"/>
        <w:adjustRightInd w:val="0"/>
        <w:ind w:left="708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Corso iniziale per insegnare lo spagnolo come lingua straniera, serie de conferenze per lavorare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Pr="008B2577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l’integrazione delle</w:t>
      </w:r>
      <w:r w:rsidRPr="008B2577">
        <w:rPr>
          <w:rFonts w:asciiTheme="majorHAnsi" w:hAnsiTheme="majorHAnsi" w:cstheme="majorHAnsi"/>
          <w:color w:val="000000" w:themeColor="text1"/>
          <w:spacing w:val="-11"/>
          <w:w w:val="105"/>
          <w:sz w:val="22"/>
          <w:szCs w:val="22"/>
          <w:lang w:val="it-IT"/>
        </w:rPr>
        <w:t xml:space="preserve"> </w:t>
      </w:r>
      <w:r w:rsidRPr="008B2577">
        <w:rPr>
          <w:rFonts w:asciiTheme="majorHAnsi" w:hAnsiTheme="majorHAnsi" w:cstheme="majorHAnsi"/>
          <w:color w:val="000000" w:themeColor="text1"/>
          <w:w w:val="105"/>
          <w:sz w:val="22"/>
          <w:szCs w:val="22"/>
          <w:lang w:val="it-IT"/>
        </w:rPr>
        <w:t>competenze</w:t>
      </w:r>
      <w:r w:rsidRPr="008B2577">
        <w:rPr>
          <w:rFonts w:asciiTheme="majorHAnsi" w:hAnsiTheme="majorHAnsi" w:cstheme="majorHAnsi"/>
          <w:color w:val="000000" w:themeColor="text1"/>
          <w:spacing w:val="-10"/>
          <w:w w:val="105"/>
          <w:sz w:val="22"/>
          <w:szCs w:val="22"/>
          <w:lang w:val="it-IT"/>
        </w:rPr>
        <w:t xml:space="preserve"> </w:t>
      </w:r>
      <w:r w:rsidRPr="008B2577">
        <w:rPr>
          <w:rFonts w:asciiTheme="majorHAnsi" w:hAnsiTheme="majorHAnsi" w:cstheme="majorHAnsi"/>
          <w:color w:val="000000" w:themeColor="text1"/>
          <w:w w:val="105"/>
          <w:sz w:val="22"/>
          <w:szCs w:val="22"/>
          <w:lang w:val="it-IT"/>
        </w:rPr>
        <w:t>linguistiche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. </w:t>
      </w:r>
      <w:proofErr w:type="spellStart"/>
      <w:r w:rsidRPr="0057673E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>Instituto</w:t>
      </w:r>
      <w:proofErr w:type="spellEnd"/>
      <w:r w:rsidRPr="0057673E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 xml:space="preserve"> Cervantes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Il Cairo. Egitto.</w:t>
      </w:r>
    </w:p>
    <w:p w14:paraId="200D6D76" w14:textId="0F5CFD72" w:rsidR="004665FC" w:rsidRPr="004665FC" w:rsidRDefault="004665FC" w:rsidP="004665F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Docente</w:t>
      </w: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. </w:t>
      </w:r>
      <w:r w:rsidRPr="0057673E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  <w:lang w:val="it-IT"/>
        </w:rPr>
        <w:t>Seminari di Formazione per insegnati egiziani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di 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s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pagnolo nella 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s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cuola Secondaria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di Secondo grado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.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Ministero dell'Istruzione egiziano.</w:t>
      </w:r>
    </w:p>
    <w:p w14:paraId="7B0C90CD" w14:textId="68159BF8" w:rsidR="004665FC" w:rsidRDefault="004665FC" w:rsidP="004665FC">
      <w:pPr>
        <w:autoSpaceDE w:val="0"/>
        <w:autoSpaceDN w:val="0"/>
        <w:adjustRightInd w:val="0"/>
        <w:ind w:left="708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M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etodologie per insegnare le lingue straniere. Le competenze linguistiche. La creazione di materiali. Le unità didattiche. Le prove scritte.</w:t>
      </w:r>
    </w:p>
    <w:p w14:paraId="39FF69D0" w14:textId="71B8DC2D" w:rsidR="004665FC" w:rsidRPr="0057673E" w:rsidRDefault="004665FC" w:rsidP="004665FC">
      <w:pPr>
        <w:autoSpaceDE w:val="0"/>
        <w:autoSpaceDN w:val="0"/>
        <w:adjustRightInd w:val="0"/>
        <w:ind w:left="708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Insegnare la </w:t>
      </w: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produzione scritta</w:t>
      </w:r>
    </w:p>
    <w:p w14:paraId="1C59BEF4" w14:textId="286D8595" w:rsidR="004665FC" w:rsidRDefault="004665FC" w:rsidP="004665FC">
      <w:pPr>
        <w:autoSpaceDE w:val="0"/>
        <w:autoSpaceDN w:val="0"/>
        <w:adjustRightInd w:val="0"/>
        <w:ind w:left="708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La produzione scritta: dai testi più elementari a testi complessi. </w:t>
      </w:r>
    </w:p>
    <w:p w14:paraId="426C5BC2" w14:textId="71F6ADFB" w:rsidR="004665FC" w:rsidRDefault="004665FC" w:rsidP="0057673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Docente</w:t>
      </w:r>
      <w:r w:rsid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. 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Aggiornamento per </w:t>
      </w:r>
      <w:r w:rsidRPr="004665FC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Insegnanti di spagnolo nelle università egiziane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.</w:t>
      </w:r>
    </w:p>
    <w:p w14:paraId="0D55E6D4" w14:textId="79C98125" w:rsidR="0057673E" w:rsidRPr="0057673E" w:rsidRDefault="0057673E" w:rsidP="004665FC">
      <w:pPr>
        <w:autoSpaceDE w:val="0"/>
        <w:autoSpaceDN w:val="0"/>
        <w:adjustRightInd w:val="0"/>
        <w:ind w:firstLine="708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Progetti per la produzione scritta: una rivista</w:t>
      </w:r>
    </w:p>
    <w:p w14:paraId="1A2C41BD" w14:textId="070BB5D7" w:rsidR="0057673E" w:rsidRPr="008B2577" w:rsidRDefault="0057673E" w:rsidP="008B2577">
      <w:pPr>
        <w:autoSpaceDE w:val="0"/>
        <w:autoSpaceDN w:val="0"/>
        <w:adjustRightInd w:val="0"/>
        <w:ind w:left="708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Il processo di creazione di testi. Diverse tipologie di testi, interviste, traduzioni... La creazione di una rivista. </w:t>
      </w:r>
    </w:p>
    <w:p w14:paraId="68EB30AD" w14:textId="1FB89FBF" w:rsidR="004665FC" w:rsidRDefault="004665FC" w:rsidP="0057673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Docente</w:t>
      </w:r>
      <w:r w:rsidR="0057673E"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.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Corso di Formazione per futuri insegnanti di Spagnolo Lingua Straniera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. </w:t>
      </w:r>
      <w:proofErr w:type="spellStart"/>
      <w:r w:rsidRPr="0057673E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>Instituto</w:t>
      </w:r>
      <w:proofErr w:type="spellEnd"/>
      <w:r w:rsidRPr="0057673E">
        <w:rPr>
          <w:rFonts w:asciiTheme="majorHAnsi" w:hAnsiTheme="majorHAnsi" w:cstheme="majorHAnsi"/>
          <w:i/>
          <w:iCs/>
          <w:color w:val="000000" w:themeColor="text1"/>
          <w:sz w:val="22"/>
          <w:szCs w:val="22"/>
          <w:lang w:val="it-IT"/>
        </w:rPr>
        <w:t xml:space="preserve"> Cervantes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Il Cairo. Egitto.</w:t>
      </w:r>
    </w:p>
    <w:p w14:paraId="6AD5E9E4" w14:textId="7CCBFE34" w:rsidR="0057673E" w:rsidRPr="004665FC" w:rsidRDefault="004665FC" w:rsidP="004665FC">
      <w:pPr>
        <w:autoSpaceDE w:val="0"/>
        <w:autoSpaceDN w:val="0"/>
        <w:adjustRightInd w:val="0"/>
        <w:ind w:left="708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S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eminario per insegnare e potenziare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la produzione orale</w:t>
      </w:r>
      <w:r w:rsidR="0057673E"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 </w:t>
      </w:r>
      <w:r w:rsidR="0057673E"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Insegnare la produzione oral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e. </w:t>
      </w:r>
      <w:r w:rsidR="0057673E"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 xml:space="preserve"> </w:t>
      </w:r>
    </w:p>
    <w:p w14:paraId="29C14482" w14:textId="77777777" w:rsidR="004665FC" w:rsidRDefault="004665FC" w:rsidP="004665F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</w:p>
    <w:p w14:paraId="766DEB2B" w14:textId="1A475A1A" w:rsidR="004665FC" w:rsidRPr="004665FC" w:rsidRDefault="004665FC" w:rsidP="004665F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lastRenderedPageBreak/>
        <w:t>Conferenza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.</w:t>
      </w: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 Imparare lo spagnolo Dove vuoi e come vuoi. </w:t>
      </w: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Risorse in linea per imparare lo spagnolo.</w:t>
      </w:r>
    </w:p>
    <w:p w14:paraId="2E87C5F0" w14:textId="101C5FA1" w:rsidR="004665FC" w:rsidRDefault="004665FC" w:rsidP="004665FC">
      <w:pPr>
        <w:autoSpaceDE w:val="0"/>
        <w:autoSpaceDN w:val="0"/>
        <w:adjustRightInd w:val="0"/>
        <w:ind w:left="708"/>
        <w:jc w:val="both"/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  <w:r w:rsidRPr="004665FC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Encuentro Práctico de Profesores de Español como Lengua Extranjera di Roma. </w:t>
      </w:r>
    </w:p>
    <w:p w14:paraId="2B8D588A" w14:textId="77777777" w:rsidR="004665FC" w:rsidRPr="004665FC" w:rsidRDefault="004665FC" w:rsidP="004665FC">
      <w:pPr>
        <w:autoSpaceDE w:val="0"/>
        <w:autoSpaceDN w:val="0"/>
        <w:adjustRightInd w:val="0"/>
        <w:ind w:left="708"/>
        <w:jc w:val="both"/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</w:p>
    <w:p w14:paraId="43F1DD10" w14:textId="0E4A6424" w:rsidR="0057673E" w:rsidRPr="0057673E" w:rsidRDefault="0057673E" w:rsidP="0057673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 xml:space="preserve">Conferenza. </w:t>
      </w: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Come lavorare la produzione orale nella classe di lingua straniera</w:t>
      </w:r>
    </w:p>
    <w:p w14:paraId="7DA52866" w14:textId="48DCD4A2" w:rsidR="0057673E" w:rsidRPr="008B2577" w:rsidRDefault="0057673E" w:rsidP="008B2577">
      <w:pPr>
        <w:autoSpaceDE w:val="0"/>
        <w:autoSpaceDN w:val="0"/>
        <w:adjustRightInd w:val="0"/>
        <w:ind w:left="708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Seminario di Lingua e Letteratura Ispanica. Un approccio comunicativo alla produzione orale. Università di Ain Shams. Il Cairo. Egitto</w:t>
      </w:r>
    </w:p>
    <w:p w14:paraId="4D82FC96" w14:textId="4C308D2F" w:rsidR="0057673E" w:rsidRPr="0057673E" w:rsidRDefault="0057673E" w:rsidP="0057673E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it-IT"/>
        </w:rPr>
        <w:t>Conferenza. Ascoltare: cosa, come, perché</w:t>
      </w:r>
    </w:p>
    <w:p w14:paraId="5CDAA2DA" w14:textId="3B5EC6F5" w:rsidR="00DD1021" w:rsidRPr="0057673E" w:rsidRDefault="0057673E" w:rsidP="00F16592">
      <w:pPr>
        <w:autoSpaceDE w:val="0"/>
        <w:autoSpaceDN w:val="0"/>
        <w:adjustRightInd w:val="0"/>
        <w:ind w:left="708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  <w:r w:rsidRPr="0057673E"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  <w:t>Come lavorare l'ascolto nell'insegnamento dello spagnolo. Cosa ascoltare, come e perché. Ministero istruzione egiziano.</w:t>
      </w:r>
      <w:bookmarkStart w:id="7" w:name="La_produzione_scritta."/>
      <w:bookmarkEnd w:id="7"/>
    </w:p>
    <w:p w14:paraId="2633444D" w14:textId="17D012DF" w:rsidR="00037350" w:rsidRPr="0057673E" w:rsidRDefault="00037350" w:rsidP="00037350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</w:p>
    <w:p w14:paraId="2470A0C6" w14:textId="77777777" w:rsidR="00037350" w:rsidRPr="0057673E" w:rsidRDefault="00037350" w:rsidP="00037350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</w:p>
    <w:p w14:paraId="4F8651CE" w14:textId="6EFD23E0" w:rsidR="009C5BCD" w:rsidRPr="0057673E" w:rsidRDefault="009C5BCD" w:rsidP="00037350">
      <w:pPr>
        <w:ind w:left="708"/>
        <w:jc w:val="right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</w:p>
    <w:p w14:paraId="0B00562F" w14:textId="35A472EC" w:rsidR="009C5BCD" w:rsidRPr="0057673E" w:rsidRDefault="009C5BCD" w:rsidP="00037350">
      <w:pPr>
        <w:ind w:left="708"/>
        <w:jc w:val="right"/>
        <w:rPr>
          <w:rFonts w:asciiTheme="majorHAnsi" w:hAnsiTheme="majorHAnsi" w:cstheme="majorHAnsi"/>
          <w:color w:val="000000" w:themeColor="text1"/>
          <w:sz w:val="22"/>
          <w:szCs w:val="22"/>
          <w:lang w:val="it-IT"/>
        </w:rPr>
      </w:pPr>
    </w:p>
    <w:sectPr w:rsidR="009C5BCD" w:rsidRPr="0057673E" w:rsidSect="00CA1D8F">
      <w:headerReference w:type="default" r:id="rId8"/>
      <w:footerReference w:type="even" r:id="rId9"/>
      <w:footerReference w:type="default" r:id="rId10"/>
      <w:type w:val="nextPage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3645" w14:textId="77777777" w:rsidR="002946E9" w:rsidRDefault="002946E9" w:rsidP="002E2400">
      <w:r>
        <w:separator/>
      </w:r>
    </w:p>
  </w:endnote>
  <w:endnote w:type="continuationSeparator" w:id="0">
    <w:p w14:paraId="7DCAAF41" w14:textId="77777777" w:rsidR="002946E9" w:rsidRDefault="002946E9" w:rsidP="002E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072155613"/>
      <w:docPartObj>
        <w:docPartGallery w:val="Page Numbers (Bottom of Page)"/>
        <w:docPartUnique/>
      </w:docPartObj>
    </w:sdtPr>
    <w:sdtContent>
      <w:p w14:paraId="78FDD695" w14:textId="460B34B1" w:rsidR="002E2400" w:rsidRDefault="002E2400" w:rsidP="002E240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DA1887C" w14:textId="77777777" w:rsidR="002E2400" w:rsidRDefault="002E2400" w:rsidP="002E24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20626615"/>
      <w:docPartObj>
        <w:docPartGallery w:val="Page Numbers (Bottom of Page)"/>
        <w:docPartUnique/>
      </w:docPartObj>
    </w:sdtPr>
    <w:sdtContent>
      <w:p w14:paraId="0E086367" w14:textId="6DC2BE34" w:rsidR="002E2400" w:rsidRDefault="002E2400" w:rsidP="002E240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4CB805F" w14:textId="77777777" w:rsidR="002E2400" w:rsidRDefault="002E2400" w:rsidP="002E240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4F2FE" w14:textId="77777777" w:rsidR="002946E9" w:rsidRDefault="002946E9" w:rsidP="002E2400">
      <w:r>
        <w:separator/>
      </w:r>
    </w:p>
  </w:footnote>
  <w:footnote w:type="continuationSeparator" w:id="0">
    <w:p w14:paraId="2E91F83D" w14:textId="77777777" w:rsidR="002946E9" w:rsidRDefault="002946E9" w:rsidP="002E2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EE9A" w14:textId="129E503F" w:rsidR="002E2400" w:rsidRPr="002E2400" w:rsidRDefault="002E2400">
    <w:pPr>
      <w:pStyle w:val="Encabezado"/>
      <w:rPr>
        <w:sz w:val="16"/>
        <w:szCs w:val="16"/>
      </w:rPr>
    </w:pPr>
    <w:r w:rsidRPr="002E2400">
      <w:rPr>
        <w:sz w:val="16"/>
        <w:szCs w:val="16"/>
      </w:rPr>
      <w:t>CV Roser Estrada Bonell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262F1"/>
    <w:multiLevelType w:val="hybridMultilevel"/>
    <w:tmpl w:val="1CCAFC6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F79F0"/>
    <w:multiLevelType w:val="hybridMultilevel"/>
    <w:tmpl w:val="96F235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63607"/>
    <w:multiLevelType w:val="multilevel"/>
    <w:tmpl w:val="D934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6590872">
    <w:abstractNumId w:val="2"/>
  </w:num>
  <w:num w:numId="2" w16cid:durableId="939223165">
    <w:abstractNumId w:val="1"/>
  </w:num>
  <w:num w:numId="3" w16cid:durableId="199749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DA"/>
    <w:rsid w:val="0000569B"/>
    <w:rsid w:val="00037350"/>
    <w:rsid w:val="0005443B"/>
    <w:rsid w:val="000762FF"/>
    <w:rsid w:val="00210175"/>
    <w:rsid w:val="002946E9"/>
    <w:rsid w:val="002D2AA6"/>
    <w:rsid w:val="002E2400"/>
    <w:rsid w:val="0032443E"/>
    <w:rsid w:val="0033634F"/>
    <w:rsid w:val="003A5193"/>
    <w:rsid w:val="00410FC4"/>
    <w:rsid w:val="00426F77"/>
    <w:rsid w:val="004665FC"/>
    <w:rsid w:val="004B2B84"/>
    <w:rsid w:val="004F1B77"/>
    <w:rsid w:val="00520981"/>
    <w:rsid w:val="0057673E"/>
    <w:rsid w:val="00576997"/>
    <w:rsid w:val="0060517E"/>
    <w:rsid w:val="00666D33"/>
    <w:rsid w:val="006D563A"/>
    <w:rsid w:val="007A214A"/>
    <w:rsid w:val="00807A5F"/>
    <w:rsid w:val="008762CC"/>
    <w:rsid w:val="008B2577"/>
    <w:rsid w:val="00983DC6"/>
    <w:rsid w:val="009B5D17"/>
    <w:rsid w:val="009C5BCD"/>
    <w:rsid w:val="00A208F1"/>
    <w:rsid w:val="00A538DA"/>
    <w:rsid w:val="00B67858"/>
    <w:rsid w:val="00C079D6"/>
    <w:rsid w:val="00CA1D8F"/>
    <w:rsid w:val="00CD0192"/>
    <w:rsid w:val="00D032A5"/>
    <w:rsid w:val="00DD1021"/>
    <w:rsid w:val="00E306B9"/>
    <w:rsid w:val="00F00FA3"/>
    <w:rsid w:val="00F16592"/>
    <w:rsid w:val="00F86A0D"/>
    <w:rsid w:val="00FB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85ED7"/>
  <w15:chartTrackingRefBased/>
  <w15:docId w15:val="{FBE94679-C835-F345-9FE2-352E514D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1D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DD102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A1D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A1D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538DA"/>
    <w:pPr>
      <w:autoSpaceDE w:val="0"/>
      <w:autoSpaceDN w:val="0"/>
      <w:adjustRightInd w:val="0"/>
    </w:pPr>
    <w:rPr>
      <w:rFonts w:ascii="Arial" w:hAnsi="Arial" w:cs="Arial"/>
      <w:color w:val="00000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DD1021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customStyle="1" w:styleId="small">
    <w:name w:val="small"/>
    <w:basedOn w:val="Normal"/>
    <w:rsid w:val="00DD10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DD10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utores">
    <w:name w:val="autores"/>
    <w:basedOn w:val="Fuentedeprrafopredeter"/>
    <w:rsid w:val="00DD1021"/>
  </w:style>
  <w:style w:type="character" w:styleId="Hipervnculo">
    <w:name w:val="Hyperlink"/>
    <w:basedOn w:val="Fuentedeprrafopredeter"/>
    <w:uiPriority w:val="99"/>
    <w:unhideWhenUsed/>
    <w:rsid w:val="00DD1021"/>
    <w:rPr>
      <w:color w:val="0000FF"/>
      <w:u w:val="single"/>
    </w:rPr>
  </w:style>
  <w:style w:type="character" w:customStyle="1" w:styleId="editoriales">
    <w:name w:val="editoriales"/>
    <w:basedOn w:val="Fuentedeprrafopredeter"/>
    <w:rsid w:val="00DD1021"/>
  </w:style>
  <w:style w:type="character" w:customStyle="1" w:styleId="precio">
    <w:name w:val="precio"/>
    <w:basedOn w:val="Fuentedeprrafopredeter"/>
    <w:rsid w:val="00DD1021"/>
  </w:style>
  <w:style w:type="character" w:customStyle="1" w:styleId="materias">
    <w:name w:val="materias"/>
    <w:basedOn w:val="Fuentedeprrafopredeter"/>
    <w:rsid w:val="00DD1021"/>
  </w:style>
  <w:style w:type="character" w:customStyle="1" w:styleId="colecciones">
    <w:name w:val="colecciones"/>
    <w:basedOn w:val="Fuentedeprrafopredeter"/>
    <w:rsid w:val="00DD1021"/>
  </w:style>
  <w:style w:type="character" w:styleId="Textoennegrita">
    <w:name w:val="Strong"/>
    <w:basedOn w:val="Fuentedeprrafopredeter"/>
    <w:uiPriority w:val="22"/>
    <w:qFormat/>
    <w:rsid w:val="009B5D17"/>
    <w:rPr>
      <w:b/>
      <w:bCs/>
    </w:rPr>
  </w:style>
  <w:style w:type="character" w:styleId="AcrnimoHTML">
    <w:name w:val="HTML Acronym"/>
    <w:basedOn w:val="Fuentedeprrafopredeter"/>
    <w:uiPriority w:val="99"/>
    <w:semiHidden/>
    <w:unhideWhenUsed/>
    <w:rsid w:val="009B5D17"/>
  </w:style>
  <w:style w:type="character" w:styleId="Hipervnculovisitado">
    <w:name w:val="FollowedHyperlink"/>
    <w:basedOn w:val="Fuentedeprrafopredeter"/>
    <w:uiPriority w:val="99"/>
    <w:semiHidden/>
    <w:unhideWhenUsed/>
    <w:rsid w:val="003A5193"/>
    <w:rPr>
      <w:color w:val="954F72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2E24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400"/>
  </w:style>
  <w:style w:type="character" w:styleId="Nmerodepgina">
    <w:name w:val="page number"/>
    <w:basedOn w:val="Fuentedeprrafopredeter"/>
    <w:uiPriority w:val="99"/>
    <w:semiHidden/>
    <w:unhideWhenUsed/>
    <w:rsid w:val="002E2400"/>
  </w:style>
  <w:style w:type="paragraph" w:styleId="Encabezado">
    <w:name w:val="header"/>
    <w:basedOn w:val="Normal"/>
    <w:link w:val="EncabezadoCar"/>
    <w:uiPriority w:val="99"/>
    <w:unhideWhenUsed/>
    <w:rsid w:val="002E24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2400"/>
  </w:style>
  <w:style w:type="character" w:customStyle="1" w:styleId="Ttulo1Car">
    <w:name w:val="Título 1 Car"/>
    <w:basedOn w:val="Fuentedeprrafopredeter"/>
    <w:link w:val="Ttulo1"/>
    <w:uiPriority w:val="9"/>
    <w:rsid w:val="00CA1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1D8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1D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CA1D8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A1D8F"/>
    <w:pPr>
      <w:widowControl w:val="0"/>
      <w:autoSpaceDE w:val="0"/>
      <w:autoSpaceDN w:val="0"/>
    </w:pPr>
    <w:rPr>
      <w:rFonts w:ascii="Tahoma" w:eastAsia="Tahoma" w:hAnsi="Tahoma" w:cs="Tahoma"/>
      <w:sz w:val="18"/>
      <w:szCs w:val="18"/>
      <w:lang w:val="it-I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1D8F"/>
    <w:rPr>
      <w:rFonts w:ascii="Tahoma" w:eastAsia="Tahoma" w:hAnsi="Tahoma" w:cs="Tahoma"/>
      <w:sz w:val="18"/>
      <w:szCs w:val="18"/>
      <w:lang w:val="it-IT"/>
    </w:rPr>
  </w:style>
  <w:style w:type="paragraph" w:styleId="Prrafodelista">
    <w:name w:val="List Paragraph"/>
    <w:basedOn w:val="Normal"/>
    <w:uiPriority w:val="1"/>
    <w:qFormat/>
    <w:rsid w:val="00CA1D8F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it-IT"/>
    </w:rPr>
  </w:style>
  <w:style w:type="paragraph" w:customStyle="1" w:styleId="TableParagraph">
    <w:name w:val="Table Paragraph"/>
    <w:basedOn w:val="Normal"/>
    <w:uiPriority w:val="1"/>
    <w:qFormat/>
    <w:rsid w:val="00CA1D8F"/>
    <w:pPr>
      <w:widowControl w:val="0"/>
      <w:autoSpaceDE w:val="0"/>
      <w:autoSpaceDN w:val="0"/>
      <w:spacing w:before="106"/>
      <w:ind w:left="132"/>
      <w:jc w:val="center"/>
    </w:pPr>
    <w:rPr>
      <w:rFonts w:ascii="Tahoma" w:eastAsia="Tahoma" w:hAnsi="Tahoma" w:cs="Tahoma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ng.com/ck/a?!&amp;&amp;p=0708e5bf2d7a77edJmltdHM9MTY3MDg4OTYwMCZpZ3VpZD0wNTUxZTc3Ni0wMmI2LTZmNzMtMmI5NC1mNTU4MDZiNjZkZjUmaW5zaWQ9NTE1MQ&amp;ptn=3&amp;hsh=3&amp;fclid=0551e776-02b6-6f73-2b94-f55806b66df5&amp;psq=Dadic&amp;u=a1aHR0cHM6Ly93d3cuY2VydmFudGVzLmVzL2xlbmd1YV95X2Vuc2VuYW56YS9jZXJ0aWZpY2Fkb3NfZXNwYW5vbC9kaXBsb21hc19kYWRpYy5odG0&amp;ntb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1433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Roser Estrada Bonell</dc:creator>
  <cp:keywords/>
  <dc:description/>
  <cp:lastModifiedBy>Aula Multimedia Roma</cp:lastModifiedBy>
  <cp:revision>4</cp:revision>
  <dcterms:created xsi:type="dcterms:W3CDTF">2022-12-16T09:51:00Z</dcterms:created>
  <dcterms:modified xsi:type="dcterms:W3CDTF">2022-12-16T10:46:00Z</dcterms:modified>
</cp:coreProperties>
</file>