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7CD8A" w14:textId="7BD85F86" w:rsidR="00D035A0" w:rsidRPr="00D035A0" w:rsidRDefault="00D035A0" w:rsidP="00D035A0">
      <w:pPr>
        <w:jc w:val="center"/>
        <w:rPr>
          <w:rFonts w:ascii="Montserrat" w:hAnsi="Montserrat"/>
          <w:b/>
          <w:sz w:val="20"/>
          <w:szCs w:val="20"/>
        </w:rPr>
      </w:pPr>
      <w:r w:rsidRPr="00D035A0">
        <w:rPr>
          <w:rFonts w:ascii="Montserrat" w:hAnsi="Montserrat"/>
          <w:b/>
          <w:sz w:val="20"/>
          <w:szCs w:val="20"/>
        </w:rPr>
        <w:t>DOMANDA DI PARTECIPAZIONE AL</w:t>
      </w:r>
    </w:p>
    <w:p w14:paraId="3444E267" w14:textId="13478C4D" w:rsidR="00D035A0" w:rsidRPr="00D035A0" w:rsidRDefault="00D035A0" w:rsidP="00D035A0">
      <w:pPr>
        <w:jc w:val="center"/>
        <w:rPr>
          <w:rFonts w:ascii="Montserrat" w:hAnsi="Montserrat"/>
          <w:b/>
          <w:sz w:val="20"/>
          <w:szCs w:val="20"/>
        </w:rPr>
      </w:pPr>
      <w:r w:rsidRPr="00D035A0">
        <w:rPr>
          <w:rFonts w:ascii="Montserrat" w:hAnsi="Montserrat"/>
          <w:b/>
          <w:sz w:val="20"/>
          <w:szCs w:val="20"/>
        </w:rPr>
        <w:t xml:space="preserve">PROGRAMMA ERASMUS+ PER MOBILITÀ DI STAFF PER DOCENZA </w:t>
      </w:r>
      <w:r>
        <w:rPr>
          <w:rFonts w:ascii="Montserrat" w:hAnsi="Montserrat"/>
          <w:b/>
          <w:sz w:val="20"/>
          <w:szCs w:val="20"/>
        </w:rPr>
        <w:t>O</w:t>
      </w:r>
      <w:r w:rsidRPr="00D035A0">
        <w:rPr>
          <w:rFonts w:ascii="Montserrat" w:hAnsi="Montserrat"/>
          <w:b/>
          <w:sz w:val="20"/>
          <w:szCs w:val="20"/>
        </w:rPr>
        <w:t xml:space="preserve"> FORMAZIONE</w:t>
      </w:r>
    </w:p>
    <w:p w14:paraId="51AE56E5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284861FD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7BE3F5BB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73570A6E" w14:textId="6010355D" w:rsidR="00D035A0" w:rsidRPr="00D035A0" w:rsidRDefault="00D035A0" w:rsidP="00D035A0">
      <w:pPr>
        <w:tabs>
          <w:tab w:val="left" w:pos="4536"/>
        </w:tabs>
        <w:ind w:left="4111"/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Alla</w:t>
      </w:r>
      <w:r w:rsidRPr="00D035A0">
        <w:rPr>
          <w:rFonts w:ascii="Montserrat" w:hAnsi="Montserrat"/>
          <w:sz w:val="20"/>
          <w:szCs w:val="20"/>
        </w:rPr>
        <w:tab/>
        <w:t xml:space="preserve">Commissione Erasmus e </w:t>
      </w:r>
      <w:r>
        <w:rPr>
          <w:rFonts w:ascii="Montserrat" w:hAnsi="Montserrat"/>
          <w:sz w:val="20"/>
          <w:szCs w:val="20"/>
        </w:rPr>
        <w:t>Mobilità Internazionali - CEMI</w:t>
      </w:r>
    </w:p>
    <w:p w14:paraId="6D3815C5" w14:textId="4A9ACBFC" w:rsidR="00D035A0" w:rsidRPr="00D035A0" w:rsidRDefault="00D035A0" w:rsidP="00D035A0">
      <w:pPr>
        <w:tabs>
          <w:tab w:val="left" w:pos="4536"/>
        </w:tabs>
        <w:ind w:left="4111"/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Università degli Studi di Roma UnitelmaSapienza</w:t>
      </w:r>
    </w:p>
    <w:p w14:paraId="19B3CA0B" w14:textId="77777777" w:rsidR="00D035A0" w:rsidRPr="00D035A0" w:rsidRDefault="00D035A0" w:rsidP="00D035A0">
      <w:pPr>
        <w:tabs>
          <w:tab w:val="left" w:pos="4536"/>
        </w:tabs>
        <w:ind w:left="4111"/>
        <w:jc w:val="both"/>
        <w:rPr>
          <w:rFonts w:ascii="Montserrat" w:hAnsi="Montserrat"/>
          <w:sz w:val="20"/>
          <w:szCs w:val="20"/>
        </w:rPr>
      </w:pPr>
      <w:proofErr w:type="gramStart"/>
      <w:r w:rsidRPr="00D035A0">
        <w:rPr>
          <w:rFonts w:ascii="Montserrat" w:hAnsi="Montserrat"/>
          <w:sz w:val="20"/>
          <w:szCs w:val="20"/>
        </w:rPr>
        <w:t>e-mail</w:t>
      </w:r>
      <w:proofErr w:type="gramEnd"/>
      <w:r w:rsidRPr="00D035A0">
        <w:rPr>
          <w:rFonts w:ascii="Montserrat" w:hAnsi="Montserrat"/>
          <w:sz w:val="20"/>
          <w:szCs w:val="20"/>
        </w:rPr>
        <w:t xml:space="preserve">: </w:t>
      </w:r>
      <w:hyperlink r:id="rId7" w:history="1">
        <w:r w:rsidRPr="00D035A0">
          <w:rPr>
            <w:rStyle w:val="Collegamentoipertestuale"/>
            <w:rFonts w:ascii="Montserrat" w:hAnsi="Montserrat"/>
            <w:sz w:val="20"/>
            <w:szCs w:val="20"/>
          </w:rPr>
          <w:t>erasmus@unitelmasapienza.it</w:t>
        </w:r>
      </w:hyperlink>
    </w:p>
    <w:p w14:paraId="215AD579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34BC55C1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38329BF0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 xml:space="preserve">Il/La sottoscritto/a ______________________________________ [indicare: ruolo e SSD (per i docenti) / area e funzione (per il personale </w:t>
      </w:r>
      <w:proofErr w:type="spellStart"/>
      <w:r w:rsidRPr="00D035A0">
        <w:rPr>
          <w:rFonts w:ascii="Montserrat" w:hAnsi="Montserrat"/>
          <w:sz w:val="20"/>
          <w:szCs w:val="20"/>
        </w:rPr>
        <w:t>t.a</w:t>
      </w:r>
      <w:proofErr w:type="spellEnd"/>
      <w:r w:rsidRPr="00D035A0">
        <w:rPr>
          <w:rFonts w:ascii="Montserrat" w:hAnsi="Montserrat"/>
          <w:sz w:val="20"/>
          <w:szCs w:val="20"/>
        </w:rPr>
        <w:t>.)] __________________________________________________________ _______________________________________ numero di telefono cellulare: _________________________ e-mail (user@unitelmasapienza.it): _______________________________________</w:t>
      </w:r>
    </w:p>
    <w:p w14:paraId="08952354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5C78F886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27E31090" w14:textId="77777777" w:rsidR="00D035A0" w:rsidRPr="00D035A0" w:rsidRDefault="00D035A0" w:rsidP="00D035A0">
      <w:pPr>
        <w:jc w:val="center"/>
        <w:rPr>
          <w:rFonts w:ascii="Montserrat" w:hAnsi="Montserrat"/>
          <w:b/>
          <w:sz w:val="20"/>
          <w:szCs w:val="20"/>
        </w:rPr>
      </w:pPr>
      <w:r w:rsidRPr="00D035A0">
        <w:rPr>
          <w:rFonts w:ascii="Montserrat" w:hAnsi="Montserrat"/>
          <w:b/>
          <w:sz w:val="20"/>
          <w:szCs w:val="20"/>
        </w:rPr>
        <w:t>CHIEDE</w:t>
      </w:r>
    </w:p>
    <w:p w14:paraId="4CFF1CA8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71FB49A5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50453F5E" w14:textId="4888AF56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D035A0">
        <w:rPr>
          <w:rFonts w:ascii="Montserrat" w:hAnsi="Montserrat"/>
          <w:sz w:val="20"/>
          <w:szCs w:val="20"/>
        </w:rPr>
        <w:t>l’assegnazione</w:t>
      </w:r>
      <w:proofErr w:type="gramEnd"/>
      <w:r w:rsidRPr="00D035A0">
        <w:rPr>
          <w:rFonts w:ascii="Montserrat" w:hAnsi="Montserrat"/>
          <w:sz w:val="20"/>
          <w:szCs w:val="20"/>
        </w:rPr>
        <w:t xml:space="preserve"> di un finanziamento per mobilità di staff per docenza (personale docente e ricercatore) o formazione (personale </w:t>
      </w:r>
      <w:proofErr w:type="spellStart"/>
      <w:r w:rsidRPr="00D035A0">
        <w:rPr>
          <w:rFonts w:ascii="Montserrat" w:hAnsi="Montserrat"/>
          <w:sz w:val="20"/>
          <w:szCs w:val="20"/>
        </w:rPr>
        <w:t>t.a</w:t>
      </w:r>
      <w:proofErr w:type="spellEnd"/>
      <w:r w:rsidRPr="00D035A0">
        <w:rPr>
          <w:rFonts w:ascii="Montserrat" w:hAnsi="Montserrat"/>
          <w:sz w:val="20"/>
          <w:szCs w:val="20"/>
        </w:rPr>
        <w:t>.) nell’ambito del Programma Erasmus+ - Settore Istruzione Superiore per recarsi, nel periodo compreso tra il __________________ e il __________________ (viaggi inclusi),</w:t>
      </w:r>
    </w:p>
    <w:p w14:paraId="0B9CDFE1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1C456F57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• presso la seguente Università/Ente/Istituzione/Organizzazione:</w:t>
      </w:r>
    </w:p>
    <w:p w14:paraId="2ECD23B7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0EDFE56C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_______________________________________________________________________,</w:t>
      </w:r>
    </w:p>
    <w:p w14:paraId="3E710DB7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12280923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• da cui ha già ricevuto l’allegata lettera ufficiale di invito del _________________;</w:t>
      </w:r>
    </w:p>
    <w:p w14:paraId="24F34D85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24F1BDEF" w14:textId="3ADE2909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• con cui UnitelmaSapienza ha:</w:t>
      </w:r>
    </w:p>
    <w:p w14:paraId="691052C3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73F3C8A9" w14:textId="58AC51B4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D035A0">
        <w:rPr>
          <w:rFonts w:ascii="Montserrat" w:hAnsi="Montserrat"/>
          <w:sz w:val="20"/>
          <w:szCs w:val="20"/>
        </w:rPr>
        <w:t>[ _</w:t>
      </w:r>
      <w:proofErr w:type="gramEnd"/>
      <w:r w:rsidRPr="00D035A0">
        <w:rPr>
          <w:rFonts w:ascii="Montserrat" w:hAnsi="Montserrat"/>
          <w:sz w:val="20"/>
          <w:szCs w:val="20"/>
        </w:rPr>
        <w:t xml:space="preserve"> ] già stipulato un accordo inter-istituzionale ad oggi in vigore (cfr. il quadro sinottico recante l’elenco delle </w:t>
      </w:r>
      <w:r w:rsidRPr="00D035A0">
        <w:rPr>
          <w:rFonts w:ascii="Montserrat" w:hAnsi="Montserrat"/>
          <w:b/>
          <w:bCs/>
          <w:sz w:val="20"/>
          <w:szCs w:val="20"/>
        </w:rPr>
        <w:t>Università partner di UnitelmaSapienza</w:t>
      </w:r>
      <w:r w:rsidRPr="00D035A0">
        <w:rPr>
          <w:rFonts w:ascii="Montserrat" w:hAnsi="Montserrat"/>
          <w:sz w:val="20"/>
          <w:szCs w:val="20"/>
        </w:rPr>
        <w:t xml:space="preserve"> disponibile sul sito web di Ateneo alla </w:t>
      </w:r>
      <w:r w:rsidR="001E057F" w:rsidRPr="00401E9D">
        <w:rPr>
          <w:rFonts w:ascii="Montserrat" w:hAnsi="Montserrat"/>
          <w:sz w:val="20"/>
          <w:szCs w:val="20"/>
        </w:rPr>
        <w:t>pagina</w:t>
      </w:r>
      <w:r w:rsidR="001E057F">
        <w:rPr>
          <w:rFonts w:ascii="Montserrat" w:hAnsi="Montserrat"/>
          <w:sz w:val="20"/>
          <w:szCs w:val="20"/>
        </w:rPr>
        <w:t xml:space="preserve"> </w:t>
      </w:r>
      <w:hyperlink r:id="rId8" w:history="1">
        <w:r w:rsidR="001E057F" w:rsidRPr="00D735F8">
          <w:rPr>
            <w:rStyle w:val="Collegamentoipertestuale"/>
            <w:rFonts w:ascii="Montserrat" w:hAnsi="Montserrat"/>
            <w:sz w:val="20"/>
            <w:szCs w:val="20"/>
          </w:rPr>
          <w:t>Erasmus+</w:t>
        </w:r>
      </w:hyperlink>
      <w:r w:rsidR="001E057F">
        <w:rPr>
          <w:rFonts w:ascii="Montserrat" w:hAnsi="Montserrat"/>
          <w:sz w:val="20"/>
          <w:szCs w:val="20"/>
        </w:rPr>
        <w:t xml:space="preserve">, </w:t>
      </w:r>
    </w:p>
    <w:p w14:paraId="6A65EB7C" w14:textId="309B711A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proofErr w:type="gramStart"/>
      <w:r w:rsidRPr="00D035A0">
        <w:rPr>
          <w:rFonts w:ascii="Montserrat" w:hAnsi="Montserrat"/>
          <w:sz w:val="20"/>
          <w:szCs w:val="20"/>
        </w:rPr>
        <w:t>[ _</w:t>
      </w:r>
      <w:proofErr w:type="gramEnd"/>
      <w:r w:rsidRPr="00D035A0">
        <w:rPr>
          <w:rFonts w:ascii="Montserrat" w:hAnsi="Montserrat"/>
          <w:sz w:val="20"/>
          <w:szCs w:val="20"/>
        </w:rPr>
        <w:t> ] non ha ancora stipulato ma è in procinto di stipulare un accordo inter-istituzionale</w:t>
      </w:r>
      <w:r w:rsidR="001E057F">
        <w:rPr>
          <w:rFonts w:ascii="Montserrat" w:hAnsi="Montserrat"/>
          <w:sz w:val="20"/>
          <w:szCs w:val="20"/>
        </w:rPr>
        <w:t xml:space="preserve"> </w:t>
      </w:r>
      <w:r w:rsidRPr="00D035A0">
        <w:rPr>
          <w:rFonts w:ascii="Montserrat" w:hAnsi="Montserrat"/>
          <w:sz w:val="20"/>
          <w:szCs w:val="20"/>
        </w:rPr>
        <w:t>che entrerà in vigore in tempo utile a consentire la mobilità richiesta</w:t>
      </w:r>
      <w:r w:rsidR="001E057F">
        <w:rPr>
          <w:rFonts w:ascii="Montserrat" w:hAnsi="Montserrat"/>
          <w:sz w:val="20"/>
          <w:szCs w:val="20"/>
        </w:rPr>
        <w:t xml:space="preserve"> (per il modello rivolgersi alla CEMI)</w:t>
      </w:r>
      <w:bookmarkStart w:id="0" w:name="_GoBack"/>
      <w:bookmarkEnd w:id="0"/>
      <w:r w:rsidRPr="00D035A0">
        <w:rPr>
          <w:rFonts w:ascii="Montserrat" w:hAnsi="Montserrat"/>
          <w:sz w:val="20"/>
          <w:szCs w:val="20"/>
        </w:rPr>
        <w:t>,</w:t>
      </w:r>
    </w:p>
    <w:p w14:paraId="6307EA0F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41AB1E83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 xml:space="preserve">• al fine di svolgere la seguente attività di docenza (personale docenti) / formazione (personale </w:t>
      </w:r>
      <w:proofErr w:type="spellStart"/>
      <w:r w:rsidRPr="00D035A0">
        <w:rPr>
          <w:rFonts w:ascii="Montserrat" w:hAnsi="Montserrat"/>
          <w:sz w:val="20"/>
          <w:szCs w:val="20"/>
        </w:rPr>
        <w:t>t.a</w:t>
      </w:r>
      <w:proofErr w:type="spellEnd"/>
      <w:r w:rsidRPr="00D035A0">
        <w:rPr>
          <w:rFonts w:ascii="Montserrat" w:hAnsi="Montserrat"/>
          <w:sz w:val="20"/>
          <w:szCs w:val="20"/>
        </w:rPr>
        <w:t>.):</w:t>
      </w:r>
    </w:p>
    <w:p w14:paraId="5CBE51FE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0C5C6547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60CC4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304488FB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5047CD7D" w14:textId="77777777" w:rsidR="00D035A0" w:rsidRPr="00D035A0" w:rsidRDefault="00D035A0" w:rsidP="00D035A0">
      <w:pPr>
        <w:tabs>
          <w:tab w:val="right" w:pos="9072"/>
        </w:tabs>
        <w:jc w:val="center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Luogo e data ______________________</w:t>
      </w:r>
      <w:r w:rsidRPr="00D035A0">
        <w:rPr>
          <w:rFonts w:ascii="Montserrat" w:hAnsi="Montserrat"/>
          <w:sz w:val="20"/>
          <w:szCs w:val="20"/>
        </w:rPr>
        <w:tab/>
        <w:t>Firma _________________________________</w:t>
      </w:r>
    </w:p>
    <w:p w14:paraId="6DA3191C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25074C2C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548F1758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 xml:space="preserve">Il/La sottoscritto/a dichiara di essere consapevole delle responsabilità penali e degli effetti amministrativi derivanti dalla falsità in atti e dalle dichiarazioni mendaci (così come previsto dagli artt. 75 e 76 del d.P.R. n. 445 del 28/12/2000), ai sensi e per gli effetti di cui agli artt. 46 e 47 del medesimo d.P.R., e di essere informato che i dati personali raccolti saranno trattati, anche con strumenti informativi, esclusivamente nell’ambito del procedimento per il quale la presente dichiarazione viene resa, autorizzandone il trattamento ai sensi dell’art. 13 del </w:t>
      </w:r>
      <w:proofErr w:type="spellStart"/>
      <w:r w:rsidRPr="00D035A0">
        <w:rPr>
          <w:rFonts w:ascii="Montserrat" w:hAnsi="Montserrat"/>
          <w:sz w:val="20"/>
          <w:szCs w:val="20"/>
        </w:rPr>
        <w:t>d.lgs</w:t>
      </w:r>
      <w:proofErr w:type="spellEnd"/>
      <w:r w:rsidRPr="00D035A0">
        <w:rPr>
          <w:rFonts w:ascii="Montserrat" w:hAnsi="Montserrat"/>
          <w:sz w:val="20"/>
          <w:szCs w:val="20"/>
        </w:rPr>
        <w:t xml:space="preserve"> n. 196 del 30/06/2003 </w:t>
      </w:r>
      <w:r w:rsidRPr="00D035A0">
        <w:rPr>
          <w:rFonts w:ascii="Montserrat" w:hAnsi="Montserrat" w:cs="Palatino"/>
          <w:sz w:val="20"/>
          <w:szCs w:val="20"/>
        </w:rPr>
        <w:t>e del GDPR (UE) 2016/679.</w:t>
      </w:r>
    </w:p>
    <w:p w14:paraId="107F5BF8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00F7FA23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4443B74E" w14:textId="77777777" w:rsidR="00D035A0" w:rsidRPr="00D035A0" w:rsidRDefault="00D035A0" w:rsidP="00D035A0">
      <w:pPr>
        <w:tabs>
          <w:tab w:val="right" w:pos="9072"/>
        </w:tabs>
        <w:jc w:val="center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Luogo e data ______________________</w:t>
      </w:r>
      <w:r w:rsidRPr="00D035A0">
        <w:rPr>
          <w:rFonts w:ascii="Montserrat" w:hAnsi="Montserrat"/>
          <w:sz w:val="20"/>
          <w:szCs w:val="20"/>
        </w:rPr>
        <w:tab/>
        <w:t>Firma _________________________________</w:t>
      </w:r>
    </w:p>
    <w:p w14:paraId="74DBF3B7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3521AA9E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679B420B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4A41873F" w14:textId="46A73B9A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 xml:space="preserve">Con </w:t>
      </w:r>
      <w:r w:rsidRPr="00D035A0">
        <w:rPr>
          <w:rFonts w:ascii="Montserrat" w:hAnsi="Montserrat"/>
          <w:sz w:val="20"/>
          <w:szCs w:val="20"/>
          <w:u w:val="single"/>
        </w:rPr>
        <w:t xml:space="preserve">esclusivo riferimento al personale </w:t>
      </w:r>
      <w:proofErr w:type="spellStart"/>
      <w:r w:rsidRPr="00D035A0">
        <w:rPr>
          <w:rFonts w:ascii="Montserrat" w:hAnsi="Montserrat"/>
          <w:sz w:val="20"/>
          <w:szCs w:val="20"/>
          <w:u w:val="single"/>
        </w:rPr>
        <w:t>t.a</w:t>
      </w:r>
      <w:proofErr w:type="spellEnd"/>
      <w:r w:rsidRPr="00D035A0">
        <w:rPr>
          <w:rFonts w:ascii="Montserrat" w:hAnsi="Montserrat"/>
          <w:sz w:val="20"/>
          <w:szCs w:val="20"/>
          <w:u w:val="single"/>
        </w:rPr>
        <w:t>.</w:t>
      </w:r>
      <w:r w:rsidRPr="00D035A0">
        <w:rPr>
          <w:rFonts w:ascii="Montserrat" w:hAnsi="Montserrat"/>
          <w:sz w:val="20"/>
          <w:szCs w:val="20"/>
        </w:rPr>
        <w:t xml:space="preserve">, prima dell’inoltro alla Commissione Erasmus e </w:t>
      </w:r>
      <w:r w:rsidR="001C693B">
        <w:rPr>
          <w:rFonts w:ascii="Montserrat" w:hAnsi="Montserrat"/>
          <w:sz w:val="20"/>
          <w:szCs w:val="20"/>
        </w:rPr>
        <w:t>Mobilità</w:t>
      </w:r>
      <w:r w:rsidRPr="00D035A0">
        <w:rPr>
          <w:rFonts w:ascii="Montserrat" w:hAnsi="Montserrat"/>
          <w:sz w:val="20"/>
          <w:szCs w:val="20"/>
        </w:rPr>
        <w:t xml:space="preserve"> internazionali, la presente domanda di partecipazione deve essere </w:t>
      </w:r>
      <w:r w:rsidRPr="00D035A0">
        <w:rPr>
          <w:rFonts w:ascii="Montserrat" w:hAnsi="Montserrat"/>
          <w:sz w:val="20"/>
          <w:szCs w:val="20"/>
          <w:u w:val="single"/>
        </w:rPr>
        <w:t>sottoscritta dal Direttore Generale</w:t>
      </w:r>
      <w:r w:rsidRPr="00D035A0">
        <w:rPr>
          <w:rFonts w:ascii="Montserrat" w:hAnsi="Montserrat"/>
          <w:sz w:val="20"/>
          <w:szCs w:val="20"/>
        </w:rPr>
        <w:t xml:space="preserve"> ai fini del rilascio del </w:t>
      </w:r>
      <w:r w:rsidRPr="00D035A0">
        <w:rPr>
          <w:rFonts w:ascii="Montserrat" w:hAnsi="Montserrat"/>
          <w:i/>
          <w:sz w:val="20"/>
          <w:szCs w:val="20"/>
        </w:rPr>
        <w:t>nulla osta</w:t>
      </w:r>
      <w:r w:rsidRPr="00D035A0">
        <w:rPr>
          <w:rFonts w:ascii="Montserrat" w:hAnsi="Montserrat"/>
          <w:sz w:val="20"/>
          <w:szCs w:val="20"/>
        </w:rPr>
        <w:t xml:space="preserve"> alla Mobilità per formazione sopra indicata.</w:t>
      </w:r>
    </w:p>
    <w:p w14:paraId="4EEE6144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2A163E54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3261E113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  <w:r w:rsidRPr="00D035A0">
        <w:rPr>
          <w:rFonts w:ascii="Montserrat" w:hAnsi="Montserrat"/>
          <w:sz w:val="20"/>
          <w:szCs w:val="20"/>
        </w:rPr>
        <w:t>Luogo e data _________________</w:t>
      </w:r>
      <w:r w:rsidRPr="00D035A0">
        <w:rPr>
          <w:rFonts w:ascii="Montserrat" w:hAnsi="Montserrat"/>
          <w:sz w:val="20"/>
          <w:szCs w:val="20"/>
        </w:rPr>
        <w:tab/>
        <w:t>Firma _________________________________</w:t>
      </w:r>
    </w:p>
    <w:p w14:paraId="70047775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7667B05F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02E629DF" w14:textId="77777777" w:rsidR="00D035A0" w:rsidRPr="00D035A0" w:rsidRDefault="00D035A0" w:rsidP="00D035A0">
      <w:pPr>
        <w:jc w:val="both"/>
        <w:rPr>
          <w:rFonts w:ascii="Montserrat" w:hAnsi="Montserrat"/>
          <w:sz w:val="20"/>
          <w:szCs w:val="20"/>
        </w:rPr>
      </w:pPr>
    </w:p>
    <w:p w14:paraId="52E0FF24" w14:textId="77777777" w:rsidR="00D035A0" w:rsidRPr="00D035A0" w:rsidRDefault="00D035A0" w:rsidP="00D035A0">
      <w:pPr>
        <w:shd w:val="clear" w:color="auto" w:fill="FFFFFF"/>
        <w:jc w:val="right"/>
        <w:rPr>
          <w:rFonts w:ascii="Montserrat" w:hAnsi="Montserrat"/>
          <w:sz w:val="20"/>
          <w:szCs w:val="20"/>
        </w:rPr>
      </w:pPr>
    </w:p>
    <w:p w14:paraId="1CA8EB96" w14:textId="3EE2E104" w:rsidR="00D035A0" w:rsidRPr="00D035A0" w:rsidRDefault="00D035A0" w:rsidP="00D035A0">
      <w:pPr>
        <w:jc w:val="both"/>
        <w:rPr>
          <w:rFonts w:ascii="Montserrat" w:hAnsi="Montserrat" w:cs="Calibri"/>
          <w:sz w:val="20"/>
          <w:szCs w:val="20"/>
        </w:rPr>
      </w:pPr>
      <w:r w:rsidRPr="00AB2A72">
        <w:rPr>
          <w:rFonts w:ascii="Montserrat" w:hAnsi="Montserrat"/>
          <w:b/>
          <w:bCs/>
          <w:sz w:val="20"/>
          <w:szCs w:val="20"/>
        </w:rPr>
        <w:t>La presente domanda di partecipazione deve essere compilata digitalmente, stampata e firmata, e inoltrata, unitamente agli allegati, qualora previsi, via e-mail</w:t>
      </w:r>
      <w:r w:rsidRPr="00D035A0">
        <w:rPr>
          <w:rFonts w:ascii="Montserrat" w:hAnsi="Montserrat"/>
          <w:sz w:val="20"/>
          <w:szCs w:val="20"/>
        </w:rPr>
        <w:t xml:space="preserve"> (</w:t>
      </w:r>
      <w:hyperlink r:id="rId9" w:history="1">
        <w:r w:rsidRPr="00D035A0">
          <w:rPr>
            <w:rStyle w:val="Collegamentoipertestuale"/>
            <w:rFonts w:ascii="Montserrat" w:hAnsi="Montserrat"/>
            <w:sz w:val="20"/>
            <w:szCs w:val="20"/>
          </w:rPr>
          <w:t>erasmus@unitelmasapienza.it</w:t>
        </w:r>
      </w:hyperlink>
      <w:r w:rsidRPr="00D035A0">
        <w:rPr>
          <w:rFonts w:ascii="Montserrat" w:hAnsi="Montserrat"/>
          <w:sz w:val="20"/>
          <w:szCs w:val="20"/>
        </w:rPr>
        <w:t xml:space="preserve">) alla Commissione Erasmus e </w:t>
      </w:r>
      <w:r w:rsidR="00AB2A72">
        <w:rPr>
          <w:rFonts w:ascii="Montserrat" w:hAnsi="Montserrat"/>
          <w:sz w:val="20"/>
          <w:szCs w:val="20"/>
        </w:rPr>
        <w:t xml:space="preserve">Mobilità </w:t>
      </w:r>
      <w:r w:rsidRPr="00D035A0">
        <w:rPr>
          <w:rFonts w:ascii="Montserrat" w:hAnsi="Montserrat"/>
          <w:sz w:val="20"/>
          <w:szCs w:val="20"/>
        </w:rPr>
        <w:t>internazionali con almeno 45 giorni di anticipo rispetto alla data programmata di inizio della mobilità.</w:t>
      </w:r>
    </w:p>
    <w:p w14:paraId="6A6E802E" w14:textId="77777777" w:rsidR="00957E44" w:rsidRPr="00D035A0" w:rsidRDefault="00957E44" w:rsidP="00F55883">
      <w:pPr>
        <w:spacing w:line="240" w:lineRule="exact"/>
        <w:ind w:left="4247" w:firstLine="709"/>
        <w:rPr>
          <w:rFonts w:ascii="Montserrat" w:hAnsi="Montserrat"/>
          <w:color w:val="000000" w:themeColor="text1"/>
          <w:sz w:val="20"/>
          <w:szCs w:val="20"/>
        </w:rPr>
      </w:pPr>
    </w:p>
    <w:sectPr w:rsidR="00957E44" w:rsidRPr="00D035A0" w:rsidSect="0009375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7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23045" w14:textId="77777777" w:rsidR="00BC24E7" w:rsidRDefault="00BC24E7" w:rsidP="00E7273F">
      <w:r>
        <w:separator/>
      </w:r>
    </w:p>
  </w:endnote>
  <w:endnote w:type="continuationSeparator" w:id="0">
    <w:p w14:paraId="15BF1A7B" w14:textId="77777777" w:rsidR="00BC24E7" w:rsidRDefault="00BC24E7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4D337CD1-9C80-4AF8-A0A5-B075E1D7B4BC}"/>
    <w:embedBold r:id="rId2" w:fontKey="{78FF9765-2D52-48D4-BCEE-45BE9C61B084}"/>
    <w:embedItalic r:id="rId3" w:fontKey="{E4EB5486-57A9-4EF0-8FFD-9A8FA084D980}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B62F" w14:textId="77777777" w:rsidR="00823383" w:rsidRPr="00823383" w:rsidRDefault="00823383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ED6C0" w14:textId="77777777" w:rsidR="00677F7F" w:rsidRPr="00677F7F" w:rsidRDefault="00677F7F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57BB" w14:textId="77777777" w:rsidR="00BC24E7" w:rsidRDefault="00BC24E7" w:rsidP="00E7273F">
      <w:r>
        <w:separator/>
      </w:r>
    </w:p>
  </w:footnote>
  <w:footnote w:type="continuationSeparator" w:id="0">
    <w:p w14:paraId="2B5FA62A" w14:textId="77777777" w:rsidR="00BC24E7" w:rsidRDefault="00BC24E7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7F4721E7" w14:textId="77777777" w:rsidR="00823383" w:rsidRDefault="005B493F" w:rsidP="008D651E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823383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6ECA54F" w14:textId="77777777" w:rsidR="00823383" w:rsidRDefault="00823383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5C37" w14:textId="77777777" w:rsidR="00823383" w:rsidRPr="00823383" w:rsidRDefault="00093752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  <w:r>
      <w:rPr>
        <w:rFonts w:ascii="Montserrat" w:hAnsi="Montserrat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5ED3C482" wp14:editId="7D268FCE">
          <wp:simplePos x="0" y="0"/>
          <wp:positionH relativeFrom="column">
            <wp:posOffset>-1430453</wp:posOffset>
          </wp:positionH>
          <wp:positionV relativeFrom="paragraph">
            <wp:posOffset>9728</wp:posOffset>
          </wp:positionV>
          <wp:extent cx="7548663" cy="106691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INTESTAT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42" cy="10688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A80AD" w14:textId="77777777" w:rsidR="00823383" w:rsidRPr="00823383" w:rsidRDefault="00823383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gram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gram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1E057F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="005B493F"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3E072665" w14:textId="77777777" w:rsidR="00BA480D" w:rsidRPr="00BA480D" w:rsidRDefault="00BA480D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B3C6D" w14:textId="55CC1144" w:rsidR="00176ECC" w:rsidRPr="005E18FF" w:rsidRDefault="001E057F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rFonts w:ascii="Montserrat" w:hAnsi="Montserrat"/>
        <w:b/>
        <w:bCs/>
        <w:noProof/>
        <w:color w:val="802C35"/>
        <w:sz w:val="34"/>
        <w:szCs w:val="34"/>
      </w:rPr>
      <w:drawing>
        <wp:anchor distT="0" distB="0" distL="114300" distR="114300" simplePos="0" relativeHeight="251665408" behindDoc="1" locked="0" layoutInCell="1" allowOverlap="1" wp14:anchorId="10BF4D46" wp14:editId="232765A5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38089" cy="10662749"/>
          <wp:effectExtent l="0" t="0" r="571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9" cy="1066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916F0"/>
    <w:rsid w:val="00093752"/>
    <w:rsid w:val="000F6FA0"/>
    <w:rsid w:val="00120AC3"/>
    <w:rsid w:val="001227EB"/>
    <w:rsid w:val="0016743B"/>
    <w:rsid w:val="001734D8"/>
    <w:rsid w:val="00176ECC"/>
    <w:rsid w:val="001B6AA4"/>
    <w:rsid w:val="001C693B"/>
    <w:rsid w:val="001C6CD6"/>
    <w:rsid w:val="001E057F"/>
    <w:rsid w:val="00233E68"/>
    <w:rsid w:val="00275D47"/>
    <w:rsid w:val="002B1BBC"/>
    <w:rsid w:val="002C2623"/>
    <w:rsid w:val="002D7383"/>
    <w:rsid w:val="002E0523"/>
    <w:rsid w:val="00304F34"/>
    <w:rsid w:val="00315DB8"/>
    <w:rsid w:val="00392A5F"/>
    <w:rsid w:val="003B65AF"/>
    <w:rsid w:val="003F17DF"/>
    <w:rsid w:val="0040279F"/>
    <w:rsid w:val="00424CB1"/>
    <w:rsid w:val="00473292"/>
    <w:rsid w:val="00530F08"/>
    <w:rsid w:val="005542A3"/>
    <w:rsid w:val="00570B2B"/>
    <w:rsid w:val="00592FB5"/>
    <w:rsid w:val="005B493F"/>
    <w:rsid w:val="005E18FF"/>
    <w:rsid w:val="00677F7F"/>
    <w:rsid w:val="007B37DB"/>
    <w:rsid w:val="00823383"/>
    <w:rsid w:val="0088266E"/>
    <w:rsid w:val="008E1864"/>
    <w:rsid w:val="009318AA"/>
    <w:rsid w:val="00957E44"/>
    <w:rsid w:val="00992C98"/>
    <w:rsid w:val="009D2F94"/>
    <w:rsid w:val="009E258B"/>
    <w:rsid w:val="00A73DAC"/>
    <w:rsid w:val="00AB2A72"/>
    <w:rsid w:val="00B56C03"/>
    <w:rsid w:val="00BA480D"/>
    <w:rsid w:val="00BC2040"/>
    <w:rsid w:val="00BC24E7"/>
    <w:rsid w:val="00CA4282"/>
    <w:rsid w:val="00D035A0"/>
    <w:rsid w:val="00D44714"/>
    <w:rsid w:val="00D910AC"/>
    <w:rsid w:val="00DA38AF"/>
    <w:rsid w:val="00DA6488"/>
    <w:rsid w:val="00DF236B"/>
    <w:rsid w:val="00E2279D"/>
    <w:rsid w:val="00E62A23"/>
    <w:rsid w:val="00E64266"/>
    <w:rsid w:val="00E7273F"/>
    <w:rsid w:val="00EF4349"/>
    <w:rsid w:val="00F00035"/>
    <w:rsid w:val="00F55883"/>
    <w:rsid w:val="00F657A0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BC3C9"/>
  <w15:docId w15:val="{CB7A81FA-72AA-4724-A0DE-BF45562D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character" w:styleId="Collegamentoipertestuale">
    <w:name w:val="Hyperlink"/>
    <w:uiPriority w:val="99"/>
    <w:unhideWhenUsed/>
    <w:rsid w:val="00D0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telmasapienza.it/studenti/erasmus/modulistica-2022-2023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rasmus@unitelmasapienz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unitelmasapienza.it" TargetMode="Externa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D90E5E-5AB6-4E4E-B0B0-AC930AFC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all._04_domanda_staff_formazione.doc</vt:lpstr>
    </vt:vector>
  </TitlesOfParts>
  <Company>Hewlett-Packard Company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all._04_domanda_staff_formazione.doc</dc:title>
  <dc:creator>fabio.ingrosso</dc:creator>
  <cp:lastModifiedBy>UnitelmaSapienza</cp:lastModifiedBy>
  <cp:revision>2</cp:revision>
  <cp:lastPrinted>2020-03-24T15:50:00Z</cp:lastPrinted>
  <dcterms:created xsi:type="dcterms:W3CDTF">2022-07-29T08:09:00Z</dcterms:created>
  <dcterms:modified xsi:type="dcterms:W3CDTF">2022-07-29T08:09:00Z</dcterms:modified>
</cp:coreProperties>
</file>